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E3" w:rsidRPr="00FC5A43" w:rsidRDefault="00302FE3" w:rsidP="00302FE3">
      <w:pPr>
        <w:jc w:val="center"/>
        <w:rPr>
          <w:b/>
        </w:rPr>
      </w:pPr>
      <w:r w:rsidRPr="00FC5A43">
        <w:rPr>
          <w:b/>
        </w:rPr>
        <w:t xml:space="preserve">AGENDA </w:t>
      </w:r>
    </w:p>
    <w:p w:rsidR="00302FE3" w:rsidRPr="00FC5A43" w:rsidRDefault="00302FE3" w:rsidP="00302FE3">
      <w:pPr>
        <w:jc w:val="center"/>
        <w:rPr>
          <w:b/>
        </w:rPr>
      </w:pPr>
      <w:smartTag w:uri="urn:schemas-microsoft-com:office:smarttags" w:element="stockticker">
        <w:r w:rsidRPr="00FC5A43">
          <w:rPr>
            <w:b/>
          </w:rPr>
          <w:t>WORK</w:t>
        </w:r>
      </w:smartTag>
      <w:r w:rsidRPr="00FC5A43">
        <w:rPr>
          <w:b/>
        </w:rPr>
        <w:t xml:space="preserve"> SESSION</w:t>
      </w:r>
    </w:p>
    <w:p w:rsidR="00302FE3" w:rsidRPr="00FC5A43" w:rsidRDefault="00302FE3" w:rsidP="00302FE3">
      <w:pPr>
        <w:jc w:val="center"/>
        <w:rPr>
          <w:b/>
        </w:rPr>
      </w:pPr>
      <w:r w:rsidRPr="00FC5A43">
        <w:rPr>
          <w:b/>
        </w:rPr>
        <w:t>BLAIR COUNTY BOARD OF COMMISSIONERS</w:t>
      </w:r>
    </w:p>
    <w:p w:rsidR="00302FE3" w:rsidRPr="00FC5A43" w:rsidRDefault="00302FE3" w:rsidP="00302FE3">
      <w:pPr>
        <w:jc w:val="center"/>
        <w:rPr>
          <w:b/>
        </w:rPr>
      </w:pPr>
      <w:r w:rsidRPr="00FC5A43">
        <w:rPr>
          <w:b/>
        </w:rPr>
        <w:t>COMMISSIONERS MEETING ROOM, BASEMENT</w:t>
      </w:r>
    </w:p>
    <w:p w:rsidR="00302FE3" w:rsidRPr="00FC5A43" w:rsidRDefault="00302FE3" w:rsidP="00302FE3">
      <w:pPr>
        <w:jc w:val="center"/>
        <w:rPr>
          <w:b/>
        </w:rPr>
      </w:pPr>
      <w:r w:rsidRPr="00FC5A43">
        <w:rPr>
          <w:b/>
        </w:rPr>
        <w:t>TUESDAY, AUGUST 23, 2022, 10:00 A.M.</w:t>
      </w:r>
    </w:p>
    <w:p w:rsidR="00302FE3" w:rsidRPr="00FC5A43" w:rsidRDefault="00302FE3" w:rsidP="00302FE3">
      <w:pPr>
        <w:jc w:val="center"/>
        <w:rPr>
          <w:b/>
        </w:rPr>
      </w:pPr>
    </w:p>
    <w:p w:rsidR="00302FE3" w:rsidRPr="00FC5A43" w:rsidRDefault="00302FE3" w:rsidP="00823042">
      <w:pPr>
        <w:rPr>
          <w:i/>
          <w:sz w:val="16"/>
          <w:szCs w:val="16"/>
        </w:rPr>
      </w:pPr>
      <w:r w:rsidRPr="00FC5A43">
        <w:rPr>
          <w:i/>
          <w:sz w:val="16"/>
          <w:szCs w:val="16"/>
        </w:rPr>
        <w:t>*Public meetings are being held both in-person and by conference call.  To participate in the meeting please dial 1-408-419-1715 or 1-408-915-6290 and enter meeting number 2468097683#</w:t>
      </w:r>
    </w:p>
    <w:p w:rsidR="00302FE3" w:rsidRPr="00FC5A43" w:rsidRDefault="00302FE3" w:rsidP="00302FE3">
      <w:pPr>
        <w:jc w:val="center"/>
        <w:rPr>
          <w:b/>
        </w:rPr>
      </w:pPr>
    </w:p>
    <w:p w:rsidR="00302FE3" w:rsidRPr="00FC5A43" w:rsidRDefault="00302FE3" w:rsidP="00302FE3">
      <w:pPr>
        <w:numPr>
          <w:ilvl w:val="0"/>
          <w:numId w:val="1"/>
        </w:numPr>
        <w:rPr>
          <w:b/>
          <w:bCs/>
        </w:rPr>
      </w:pPr>
      <w:r w:rsidRPr="00FC5A43">
        <w:rPr>
          <w:b/>
          <w:bCs/>
        </w:rPr>
        <w:t>CALL TO ORDER</w:t>
      </w:r>
    </w:p>
    <w:p w:rsidR="00302FE3" w:rsidRPr="00FC5A43" w:rsidRDefault="00302FE3" w:rsidP="00302FE3">
      <w:pPr>
        <w:numPr>
          <w:ilvl w:val="0"/>
          <w:numId w:val="1"/>
        </w:numPr>
        <w:rPr>
          <w:b/>
          <w:bCs/>
        </w:rPr>
      </w:pPr>
      <w:r w:rsidRPr="00FC5A43">
        <w:rPr>
          <w:b/>
          <w:bCs/>
        </w:rPr>
        <w:t>MOMENT OF SILENT REFLECTION</w:t>
      </w:r>
    </w:p>
    <w:p w:rsidR="00302FE3" w:rsidRPr="00FC5A43" w:rsidRDefault="00302FE3" w:rsidP="00302FE3">
      <w:pPr>
        <w:numPr>
          <w:ilvl w:val="0"/>
          <w:numId w:val="1"/>
        </w:numPr>
        <w:rPr>
          <w:b/>
          <w:bCs/>
        </w:rPr>
      </w:pPr>
      <w:r w:rsidRPr="00FC5A43">
        <w:rPr>
          <w:b/>
          <w:bCs/>
        </w:rPr>
        <w:t>PLEDGE OF ALLEGIANCE TO THE FLAG</w:t>
      </w:r>
    </w:p>
    <w:p w:rsidR="00302FE3" w:rsidRPr="00FC5A43" w:rsidRDefault="00302FE3" w:rsidP="00302FE3">
      <w:pPr>
        <w:numPr>
          <w:ilvl w:val="0"/>
          <w:numId w:val="1"/>
        </w:numPr>
        <w:rPr>
          <w:b/>
          <w:bCs/>
        </w:rPr>
      </w:pPr>
      <w:r w:rsidRPr="00FC5A43">
        <w:rPr>
          <w:b/>
          <w:bCs/>
        </w:rPr>
        <w:t xml:space="preserve">ROLL CALL </w:t>
      </w:r>
    </w:p>
    <w:p w:rsidR="00302FE3" w:rsidRPr="00FC5A43" w:rsidRDefault="00302FE3" w:rsidP="00302FE3">
      <w:pPr>
        <w:numPr>
          <w:ilvl w:val="0"/>
          <w:numId w:val="1"/>
        </w:numPr>
        <w:rPr>
          <w:b/>
          <w:bCs/>
        </w:rPr>
      </w:pPr>
      <w:r w:rsidRPr="00FC5A43">
        <w:rPr>
          <w:b/>
          <w:bCs/>
        </w:rPr>
        <w:t>UPCOMING MEETINGS</w:t>
      </w:r>
    </w:p>
    <w:p w:rsidR="00EE2AF5" w:rsidRPr="00FC5A43" w:rsidRDefault="00EE2AF5" w:rsidP="00EE2AF5">
      <w:pPr>
        <w:ind w:left="1080"/>
        <w:rPr>
          <w:bCs/>
        </w:rPr>
      </w:pPr>
      <w:r w:rsidRPr="00FC5A43">
        <w:rPr>
          <w:bCs/>
        </w:rPr>
        <w:t>Wednesday, August 24, 2022</w:t>
      </w:r>
    </w:p>
    <w:p w:rsidR="0073704B" w:rsidRPr="00FC5A43" w:rsidRDefault="0073704B" w:rsidP="00EE2AF5">
      <w:pPr>
        <w:ind w:left="1080"/>
        <w:rPr>
          <w:bCs/>
        </w:rPr>
      </w:pPr>
      <w:r w:rsidRPr="00FC5A43">
        <w:rPr>
          <w:bCs/>
        </w:rPr>
        <w:t>Thursday, August 25, 2022</w:t>
      </w:r>
      <w:r w:rsidRPr="00FC5A43">
        <w:rPr>
          <w:bCs/>
        </w:rPr>
        <w:tab/>
        <w:t>10:00 a.m.</w:t>
      </w:r>
      <w:r w:rsidRPr="00FC5A43">
        <w:rPr>
          <w:bCs/>
        </w:rPr>
        <w:tab/>
        <w:t>*Commissioners Business Session</w:t>
      </w:r>
    </w:p>
    <w:p w:rsidR="0073704B" w:rsidRPr="00FC5A43" w:rsidRDefault="0073704B" w:rsidP="00EE2AF5">
      <w:pPr>
        <w:ind w:left="1080"/>
        <w:rPr>
          <w:bCs/>
        </w:rPr>
      </w:pPr>
      <w:r w:rsidRPr="00FC5A43">
        <w:rPr>
          <w:bCs/>
        </w:rPr>
        <w:tab/>
      </w:r>
      <w:r w:rsidRPr="00FC5A43">
        <w:rPr>
          <w:bCs/>
        </w:rPr>
        <w:tab/>
      </w:r>
      <w:r w:rsidRPr="00FC5A43">
        <w:rPr>
          <w:bCs/>
        </w:rPr>
        <w:tab/>
      </w:r>
      <w:r w:rsidRPr="00FC5A43">
        <w:rPr>
          <w:bCs/>
        </w:rPr>
        <w:tab/>
      </w:r>
      <w:r w:rsidRPr="00FC5A43">
        <w:rPr>
          <w:bCs/>
        </w:rPr>
        <w:tab/>
      </w:r>
      <w:r w:rsidRPr="00FC5A43">
        <w:rPr>
          <w:bCs/>
        </w:rPr>
        <w:tab/>
      </w:r>
      <w:r w:rsidRPr="00FC5A43">
        <w:rPr>
          <w:bCs/>
        </w:rPr>
        <w:tab/>
        <w:t>(Commissioners Meeting Room)</w:t>
      </w:r>
    </w:p>
    <w:p w:rsidR="0073704B" w:rsidRPr="00FC5A43" w:rsidRDefault="0073704B" w:rsidP="00EE2AF5">
      <w:pPr>
        <w:ind w:left="1080"/>
        <w:rPr>
          <w:bCs/>
        </w:rPr>
      </w:pPr>
      <w:r w:rsidRPr="00FC5A43">
        <w:rPr>
          <w:bCs/>
        </w:rPr>
        <w:t>Friday, August 26, 2022</w:t>
      </w:r>
    </w:p>
    <w:p w:rsidR="0073704B" w:rsidRPr="00FC5A43" w:rsidRDefault="0073704B" w:rsidP="00EE2AF5">
      <w:pPr>
        <w:ind w:left="1080"/>
        <w:rPr>
          <w:bCs/>
        </w:rPr>
      </w:pPr>
      <w:r w:rsidRPr="00FC5A43">
        <w:rPr>
          <w:bCs/>
        </w:rPr>
        <w:t>Monday, August 29, 2022</w:t>
      </w:r>
    </w:p>
    <w:p w:rsidR="0073704B" w:rsidRPr="00FC5A43" w:rsidRDefault="0073704B" w:rsidP="00EE2AF5">
      <w:pPr>
        <w:ind w:left="1080"/>
        <w:rPr>
          <w:bCs/>
        </w:rPr>
      </w:pPr>
      <w:r w:rsidRPr="00FC5A43">
        <w:rPr>
          <w:bCs/>
        </w:rPr>
        <w:t>Tuesday, August 30, 2022</w:t>
      </w:r>
      <w:r w:rsidRPr="00FC5A43">
        <w:rPr>
          <w:bCs/>
        </w:rPr>
        <w:tab/>
        <w:t>10:00 a.m.</w:t>
      </w:r>
      <w:r w:rsidRPr="00FC5A43">
        <w:rPr>
          <w:bCs/>
        </w:rPr>
        <w:tab/>
        <w:t>*Commissioners Work Session</w:t>
      </w:r>
    </w:p>
    <w:p w:rsidR="0073704B" w:rsidRPr="00FC5A43" w:rsidRDefault="0073704B" w:rsidP="00EE2AF5">
      <w:pPr>
        <w:ind w:left="1080"/>
        <w:rPr>
          <w:bCs/>
        </w:rPr>
      </w:pPr>
      <w:r w:rsidRPr="00FC5A43">
        <w:rPr>
          <w:bCs/>
        </w:rPr>
        <w:tab/>
      </w:r>
      <w:r w:rsidRPr="00FC5A43">
        <w:rPr>
          <w:bCs/>
        </w:rPr>
        <w:tab/>
      </w:r>
      <w:r w:rsidRPr="00FC5A43">
        <w:rPr>
          <w:bCs/>
        </w:rPr>
        <w:tab/>
      </w:r>
      <w:r w:rsidRPr="00FC5A43">
        <w:rPr>
          <w:bCs/>
        </w:rPr>
        <w:tab/>
      </w:r>
      <w:r w:rsidRPr="00FC5A43">
        <w:rPr>
          <w:bCs/>
        </w:rPr>
        <w:tab/>
      </w:r>
      <w:r w:rsidRPr="00FC5A43">
        <w:rPr>
          <w:bCs/>
        </w:rPr>
        <w:tab/>
      </w:r>
      <w:r w:rsidRPr="00FC5A43">
        <w:rPr>
          <w:bCs/>
        </w:rPr>
        <w:tab/>
        <w:t>(Commissioners Meeting Room)</w:t>
      </w:r>
    </w:p>
    <w:p w:rsidR="00302FE3" w:rsidRPr="00FC5A43" w:rsidRDefault="00302FE3" w:rsidP="00302FE3">
      <w:pPr>
        <w:numPr>
          <w:ilvl w:val="0"/>
          <w:numId w:val="1"/>
        </w:numPr>
        <w:rPr>
          <w:b/>
          <w:bCs/>
        </w:rPr>
      </w:pPr>
      <w:r w:rsidRPr="00FC5A43">
        <w:rPr>
          <w:b/>
          <w:bCs/>
        </w:rPr>
        <w:t xml:space="preserve">PUBLIC COMMENT </w:t>
      </w:r>
    </w:p>
    <w:p w:rsidR="00302FE3" w:rsidRPr="00FC5A43" w:rsidRDefault="00302FE3" w:rsidP="00302FE3">
      <w:pPr>
        <w:pStyle w:val="ListParagraph"/>
        <w:numPr>
          <w:ilvl w:val="0"/>
          <w:numId w:val="1"/>
        </w:numPr>
        <w:rPr>
          <w:b/>
          <w:bCs/>
        </w:rPr>
      </w:pPr>
      <w:r w:rsidRPr="00FC5A43">
        <w:rPr>
          <w:b/>
          <w:bCs/>
        </w:rPr>
        <w:t>COMMISSIONERS COMMENTS</w:t>
      </w:r>
    </w:p>
    <w:p w:rsidR="00302558" w:rsidRPr="00FC5A43" w:rsidRDefault="00302558" w:rsidP="00302FE3">
      <w:pPr>
        <w:pStyle w:val="ListParagraph"/>
        <w:numPr>
          <w:ilvl w:val="0"/>
          <w:numId w:val="1"/>
        </w:numPr>
        <w:rPr>
          <w:bCs/>
        </w:rPr>
      </w:pPr>
      <w:r w:rsidRPr="00FC5A43">
        <w:rPr>
          <w:b/>
          <w:bCs/>
        </w:rPr>
        <w:t xml:space="preserve">PROCLAMATION – Recovery Month September 2022 </w:t>
      </w:r>
    </w:p>
    <w:p w:rsidR="00302FE3" w:rsidRPr="00FC5A43" w:rsidRDefault="00302FE3" w:rsidP="00302FE3">
      <w:pPr>
        <w:numPr>
          <w:ilvl w:val="0"/>
          <w:numId w:val="1"/>
        </w:numPr>
        <w:rPr>
          <w:b/>
          <w:bCs/>
          <w:u w:val="single"/>
        </w:rPr>
      </w:pPr>
      <w:r w:rsidRPr="00FC5A43">
        <w:rPr>
          <w:b/>
          <w:bCs/>
        </w:rPr>
        <w:t xml:space="preserve">CONSENT AGENDA </w:t>
      </w:r>
    </w:p>
    <w:p w:rsidR="00302FE3" w:rsidRPr="00FC5A43" w:rsidRDefault="00302FE3" w:rsidP="00302FE3">
      <w:pPr>
        <w:ind w:left="1080"/>
        <w:rPr>
          <w:b/>
          <w:bCs/>
          <w:u w:val="single"/>
        </w:rPr>
      </w:pPr>
      <w:r w:rsidRPr="00FC5A43">
        <w:rPr>
          <w:b/>
          <w:bCs/>
          <w:u w:val="single"/>
        </w:rPr>
        <w:t>Resolution #</w:t>
      </w:r>
      <w:r w:rsidR="00FA0BA4" w:rsidRPr="00FC5A43">
        <w:rPr>
          <w:b/>
          <w:bCs/>
          <w:u w:val="single"/>
        </w:rPr>
        <w:t>319-2022:</w:t>
      </w:r>
    </w:p>
    <w:p w:rsidR="00302FE3" w:rsidRPr="00FC5A43" w:rsidRDefault="00302FE3" w:rsidP="00302FE3">
      <w:pPr>
        <w:pStyle w:val="ListParagraph"/>
        <w:numPr>
          <w:ilvl w:val="1"/>
          <w:numId w:val="1"/>
        </w:numPr>
        <w:rPr>
          <w:sz w:val="16"/>
          <w:szCs w:val="16"/>
          <w:u w:val="single"/>
        </w:rPr>
      </w:pPr>
      <w:r w:rsidRPr="00FC5A43">
        <w:t xml:space="preserve">Payment of the following </w:t>
      </w:r>
      <w:r w:rsidR="00584DD1" w:rsidRPr="00FC5A43">
        <w:t xml:space="preserve">four-4 </w:t>
      </w:r>
      <w:r w:rsidRPr="00FC5A43">
        <w:t xml:space="preserve">Warrant Lists: </w:t>
      </w:r>
    </w:p>
    <w:tbl>
      <w:tblPr>
        <w:tblStyle w:val="TableGrid"/>
        <w:tblW w:w="0" w:type="auto"/>
        <w:tblInd w:w="1435" w:type="dxa"/>
        <w:tblLook w:val="04A0" w:firstRow="1" w:lastRow="0" w:firstColumn="1" w:lastColumn="0" w:noHBand="0" w:noVBand="1"/>
      </w:tblPr>
      <w:tblGrid>
        <w:gridCol w:w="2070"/>
        <w:gridCol w:w="2430"/>
        <w:gridCol w:w="1890"/>
      </w:tblGrid>
      <w:tr w:rsidR="00FC5A43" w:rsidRPr="00FC5A43" w:rsidTr="00302FE3">
        <w:tc>
          <w:tcPr>
            <w:tcW w:w="2070" w:type="dxa"/>
            <w:tcBorders>
              <w:top w:val="single" w:sz="4" w:space="0" w:color="auto"/>
              <w:left w:val="single" w:sz="4" w:space="0" w:color="auto"/>
              <w:bottom w:val="single" w:sz="4" w:space="0" w:color="auto"/>
              <w:right w:val="single" w:sz="4" w:space="0" w:color="auto"/>
            </w:tcBorders>
            <w:hideMark/>
          </w:tcPr>
          <w:p w:rsidR="00302FE3" w:rsidRPr="00FC5A43" w:rsidRDefault="00302FE3">
            <w:pPr>
              <w:jc w:val="center"/>
              <w:rPr>
                <w:b/>
                <w:sz w:val="16"/>
                <w:szCs w:val="16"/>
              </w:rPr>
            </w:pPr>
            <w:r w:rsidRPr="00FC5A43">
              <w:rPr>
                <w:b/>
                <w:sz w:val="16"/>
                <w:szCs w:val="16"/>
              </w:rPr>
              <w:t>EFFECTIVE DATE</w:t>
            </w:r>
          </w:p>
        </w:tc>
        <w:tc>
          <w:tcPr>
            <w:tcW w:w="2430" w:type="dxa"/>
            <w:tcBorders>
              <w:top w:val="single" w:sz="4" w:space="0" w:color="auto"/>
              <w:left w:val="single" w:sz="4" w:space="0" w:color="auto"/>
              <w:bottom w:val="single" w:sz="4" w:space="0" w:color="auto"/>
              <w:right w:val="single" w:sz="4" w:space="0" w:color="auto"/>
            </w:tcBorders>
            <w:hideMark/>
          </w:tcPr>
          <w:p w:rsidR="00302FE3" w:rsidRPr="00FC5A43" w:rsidRDefault="00302FE3">
            <w:pPr>
              <w:jc w:val="center"/>
              <w:rPr>
                <w:b/>
                <w:sz w:val="16"/>
                <w:szCs w:val="16"/>
              </w:rPr>
            </w:pPr>
            <w:r w:rsidRPr="00FC5A43">
              <w:rPr>
                <w:b/>
                <w:sz w:val="16"/>
                <w:szCs w:val="16"/>
              </w:rPr>
              <w:t>WARRANT NUMBER</w:t>
            </w:r>
          </w:p>
        </w:tc>
        <w:tc>
          <w:tcPr>
            <w:tcW w:w="1890" w:type="dxa"/>
            <w:tcBorders>
              <w:top w:val="single" w:sz="4" w:space="0" w:color="auto"/>
              <w:left w:val="single" w:sz="4" w:space="0" w:color="auto"/>
              <w:bottom w:val="single" w:sz="4" w:space="0" w:color="auto"/>
              <w:right w:val="single" w:sz="4" w:space="0" w:color="auto"/>
            </w:tcBorders>
            <w:hideMark/>
          </w:tcPr>
          <w:p w:rsidR="00302FE3" w:rsidRPr="00FC5A43" w:rsidRDefault="00302FE3">
            <w:pPr>
              <w:jc w:val="center"/>
              <w:rPr>
                <w:b/>
                <w:sz w:val="16"/>
                <w:szCs w:val="16"/>
              </w:rPr>
            </w:pPr>
            <w:r w:rsidRPr="00FC5A43">
              <w:rPr>
                <w:b/>
                <w:sz w:val="16"/>
                <w:szCs w:val="16"/>
              </w:rPr>
              <w:t>AMOUNT</w:t>
            </w:r>
          </w:p>
        </w:tc>
      </w:tr>
      <w:tr w:rsidR="00FC5A43" w:rsidRPr="00FC5A43" w:rsidTr="00302FE3">
        <w:tc>
          <w:tcPr>
            <w:tcW w:w="2070" w:type="dxa"/>
            <w:tcBorders>
              <w:top w:val="single" w:sz="4" w:space="0" w:color="auto"/>
              <w:left w:val="single" w:sz="4" w:space="0" w:color="auto"/>
              <w:bottom w:val="single" w:sz="4" w:space="0" w:color="auto"/>
              <w:right w:val="single" w:sz="4" w:space="0" w:color="auto"/>
            </w:tcBorders>
          </w:tcPr>
          <w:p w:rsidR="00302FE3" w:rsidRPr="00FC5A43" w:rsidRDefault="00584DD1">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302FE3" w:rsidRPr="00FC5A43" w:rsidRDefault="00584DD1">
            <w:pPr>
              <w:jc w:val="center"/>
              <w:rPr>
                <w:sz w:val="16"/>
                <w:szCs w:val="16"/>
              </w:rPr>
            </w:pPr>
            <w:r w:rsidRPr="00FC5A43">
              <w:rPr>
                <w:sz w:val="16"/>
                <w:szCs w:val="16"/>
              </w:rPr>
              <w:t>220823TC</w:t>
            </w:r>
          </w:p>
        </w:tc>
        <w:tc>
          <w:tcPr>
            <w:tcW w:w="1890" w:type="dxa"/>
            <w:tcBorders>
              <w:top w:val="single" w:sz="4" w:space="0" w:color="auto"/>
              <w:left w:val="single" w:sz="4" w:space="0" w:color="auto"/>
              <w:bottom w:val="single" w:sz="4" w:space="0" w:color="auto"/>
              <w:right w:val="single" w:sz="4" w:space="0" w:color="auto"/>
            </w:tcBorders>
          </w:tcPr>
          <w:p w:rsidR="00302FE3" w:rsidRPr="00FC5A43" w:rsidRDefault="00584DD1">
            <w:pPr>
              <w:jc w:val="center"/>
              <w:rPr>
                <w:sz w:val="16"/>
                <w:szCs w:val="16"/>
              </w:rPr>
            </w:pPr>
            <w:r w:rsidRPr="00FC5A43">
              <w:rPr>
                <w:sz w:val="16"/>
                <w:szCs w:val="16"/>
              </w:rPr>
              <w:t>$</w:t>
            </w:r>
            <w:r w:rsidR="00A77420" w:rsidRPr="00FC5A43">
              <w:rPr>
                <w:sz w:val="16"/>
                <w:szCs w:val="16"/>
              </w:rPr>
              <w:t xml:space="preserve"> </w:t>
            </w:r>
            <w:r w:rsidRPr="00FC5A43">
              <w:rPr>
                <w:sz w:val="16"/>
                <w:szCs w:val="16"/>
              </w:rPr>
              <w:t>234,07.00</w:t>
            </w:r>
          </w:p>
        </w:tc>
      </w:tr>
      <w:tr w:rsidR="00FC5A43" w:rsidRPr="00FC5A43" w:rsidTr="00302FE3">
        <w:tc>
          <w:tcPr>
            <w:tcW w:w="2070" w:type="dxa"/>
            <w:tcBorders>
              <w:top w:val="single" w:sz="4" w:space="0" w:color="auto"/>
              <w:left w:val="single" w:sz="4" w:space="0" w:color="auto"/>
              <w:bottom w:val="single" w:sz="4" w:space="0" w:color="auto"/>
              <w:right w:val="single" w:sz="4" w:space="0" w:color="auto"/>
            </w:tcBorders>
          </w:tcPr>
          <w:p w:rsidR="00302FE3" w:rsidRPr="00FC5A43" w:rsidRDefault="00584DD1">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302FE3" w:rsidRPr="00FC5A43" w:rsidRDefault="00584DD1">
            <w:pPr>
              <w:jc w:val="center"/>
              <w:rPr>
                <w:sz w:val="16"/>
                <w:szCs w:val="16"/>
              </w:rPr>
            </w:pPr>
            <w:r w:rsidRPr="00FC5A43">
              <w:rPr>
                <w:sz w:val="16"/>
                <w:szCs w:val="16"/>
              </w:rPr>
              <w:t>220823SS</w:t>
            </w:r>
          </w:p>
        </w:tc>
        <w:tc>
          <w:tcPr>
            <w:tcW w:w="1890" w:type="dxa"/>
            <w:tcBorders>
              <w:top w:val="single" w:sz="4" w:space="0" w:color="auto"/>
              <w:left w:val="single" w:sz="4" w:space="0" w:color="auto"/>
              <w:bottom w:val="single" w:sz="4" w:space="0" w:color="auto"/>
              <w:right w:val="single" w:sz="4" w:space="0" w:color="auto"/>
            </w:tcBorders>
          </w:tcPr>
          <w:p w:rsidR="00302FE3" w:rsidRPr="00FC5A43" w:rsidRDefault="00584DD1">
            <w:pPr>
              <w:jc w:val="center"/>
              <w:rPr>
                <w:sz w:val="16"/>
                <w:szCs w:val="16"/>
              </w:rPr>
            </w:pPr>
            <w:r w:rsidRPr="00FC5A43">
              <w:rPr>
                <w:sz w:val="16"/>
                <w:szCs w:val="16"/>
              </w:rPr>
              <w:t>$</w:t>
            </w:r>
            <w:r w:rsidR="00A77420" w:rsidRPr="00FC5A43">
              <w:rPr>
                <w:sz w:val="16"/>
                <w:szCs w:val="16"/>
              </w:rPr>
              <w:t xml:space="preserve"> </w:t>
            </w:r>
            <w:r w:rsidRPr="00FC5A43">
              <w:rPr>
                <w:sz w:val="16"/>
                <w:szCs w:val="16"/>
              </w:rPr>
              <w:t>46,671.11</w:t>
            </w:r>
          </w:p>
        </w:tc>
      </w:tr>
      <w:tr w:rsidR="00FC5A43" w:rsidRPr="00FC5A43" w:rsidTr="00302FE3">
        <w:tc>
          <w:tcPr>
            <w:tcW w:w="2070" w:type="dxa"/>
            <w:tcBorders>
              <w:top w:val="single" w:sz="4" w:space="0" w:color="auto"/>
              <w:left w:val="single" w:sz="4" w:space="0" w:color="auto"/>
              <w:bottom w:val="single" w:sz="4" w:space="0" w:color="auto"/>
              <w:right w:val="single" w:sz="4" w:space="0" w:color="auto"/>
            </w:tcBorders>
          </w:tcPr>
          <w:p w:rsidR="00584DD1" w:rsidRPr="00FC5A43" w:rsidRDefault="00584DD1" w:rsidP="00584DD1">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584DD1" w:rsidRPr="00FC5A43" w:rsidRDefault="00584DD1">
            <w:pPr>
              <w:jc w:val="center"/>
              <w:rPr>
                <w:sz w:val="16"/>
                <w:szCs w:val="16"/>
              </w:rPr>
            </w:pPr>
            <w:r w:rsidRPr="00FC5A43">
              <w:rPr>
                <w:sz w:val="16"/>
                <w:szCs w:val="16"/>
              </w:rPr>
              <w:t>220823CY</w:t>
            </w:r>
          </w:p>
        </w:tc>
        <w:tc>
          <w:tcPr>
            <w:tcW w:w="1890" w:type="dxa"/>
            <w:tcBorders>
              <w:top w:val="single" w:sz="4" w:space="0" w:color="auto"/>
              <w:left w:val="single" w:sz="4" w:space="0" w:color="auto"/>
              <w:bottom w:val="single" w:sz="4" w:space="0" w:color="auto"/>
              <w:right w:val="single" w:sz="4" w:space="0" w:color="auto"/>
            </w:tcBorders>
          </w:tcPr>
          <w:p w:rsidR="00584DD1" w:rsidRPr="00FC5A43" w:rsidRDefault="00584DD1">
            <w:pPr>
              <w:jc w:val="center"/>
              <w:rPr>
                <w:sz w:val="16"/>
                <w:szCs w:val="16"/>
              </w:rPr>
            </w:pPr>
            <w:r w:rsidRPr="00FC5A43">
              <w:rPr>
                <w:sz w:val="16"/>
                <w:szCs w:val="16"/>
              </w:rPr>
              <w:t>$321,000.02</w:t>
            </w:r>
          </w:p>
        </w:tc>
      </w:tr>
      <w:tr w:rsidR="00FC5A43" w:rsidRPr="00FC5A43" w:rsidTr="00302FE3">
        <w:tc>
          <w:tcPr>
            <w:tcW w:w="2070" w:type="dxa"/>
            <w:tcBorders>
              <w:top w:val="single" w:sz="4" w:space="0" w:color="auto"/>
              <w:left w:val="single" w:sz="4" w:space="0" w:color="auto"/>
              <w:bottom w:val="single" w:sz="4" w:space="0" w:color="auto"/>
              <w:right w:val="single" w:sz="4" w:space="0" w:color="auto"/>
            </w:tcBorders>
          </w:tcPr>
          <w:p w:rsidR="008F7372" w:rsidRPr="00FC5A43" w:rsidRDefault="008F7372" w:rsidP="00584DD1">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8F7372" w:rsidRPr="00FC5A43" w:rsidRDefault="008F7372">
            <w:pPr>
              <w:jc w:val="center"/>
              <w:rPr>
                <w:sz w:val="16"/>
                <w:szCs w:val="16"/>
              </w:rPr>
            </w:pPr>
            <w:r w:rsidRPr="00FC5A43">
              <w:rPr>
                <w:sz w:val="16"/>
                <w:szCs w:val="16"/>
              </w:rPr>
              <w:t>220823WW</w:t>
            </w:r>
          </w:p>
        </w:tc>
        <w:tc>
          <w:tcPr>
            <w:tcW w:w="1890" w:type="dxa"/>
            <w:tcBorders>
              <w:top w:val="single" w:sz="4" w:space="0" w:color="auto"/>
              <w:left w:val="single" w:sz="4" w:space="0" w:color="auto"/>
              <w:bottom w:val="single" w:sz="4" w:space="0" w:color="auto"/>
              <w:right w:val="single" w:sz="4" w:space="0" w:color="auto"/>
            </w:tcBorders>
          </w:tcPr>
          <w:p w:rsidR="008F7372" w:rsidRPr="00FC5A43" w:rsidRDefault="008F7372">
            <w:pPr>
              <w:jc w:val="center"/>
              <w:rPr>
                <w:sz w:val="16"/>
                <w:szCs w:val="16"/>
              </w:rPr>
            </w:pPr>
            <w:r w:rsidRPr="00FC5A43">
              <w:rPr>
                <w:sz w:val="16"/>
                <w:szCs w:val="16"/>
              </w:rPr>
              <w:t>$315,609.86</w:t>
            </w:r>
          </w:p>
        </w:tc>
      </w:tr>
    </w:tbl>
    <w:p w:rsidR="00302FE3" w:rsidRPr="00FC5A43" w:rsidRDefault="00302FE3" w:rsidP="00302FE3">
      <w:pPr>
        <w:pStyle w:val="ListParagraph"/>
        <w:numPr>
          <w:ilvl w:val="1"/>
          <w:numId w:val="1"/>
        </w:numPr>
        <w:rPr>
          <w:sz w:val="16"/>
          <w:szCs w:val="16"/>
          <w:u w:val="single"/>
        </w:rPr>
      </w:pPr>
      <w:r w:rsidRPr="00FC5A43">
        <w:t xml:space="preserve">Ratification of the following </w:t>
      </w:r>
      <w:r w:rsidR="00964C0A" w:rsidRPr="00FC5A43">
        <w:t xml:space="preserve">nine-9 </w:t>
      </w:r>
      <w:r w:rsidRPr="00FC5A43">
        <w:t xml:space="preserve">Warrant Lists:  </w:t>
      </w:r>
    </w:p>
    <w:tbl>
      <w:tblPr>
        <w:tblW w:w="6342"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2"/>
        <w:gridCol w:w="2430"/>
        <w:gridCol w:w="1890"/>
      </w:tblGrid>
      <w:tr w:rsidR="00FC5A43" w:rsidRPr="00FC5A43" w:rsidTr="00964C0A">
        <w:trPr>
          <w:trHeight w:val="126"/>
        </w:trPr>
        <w:tc>
          <w:tcPr>
            <w:tcW w:w="2022"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08/18/2022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220818MW</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$470,191.43</w:t>
            </w:r>
          </w:p>
        </w:tc>
      </w:tr>
      <w:tr w:rsidR="00FC5A43" w:rsidRPr="00FC5A43" w:rsidTr="00964C0A">
        <w:trPr>
          <w:trHeight w:val="126"/>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08/18/2022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220818CA</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    1,500.00</w:t>
            </w:r>
          </w:p>
        </w:tc>
      </w:tr>
      <w:tr w:rsidR="00FC5A43" w:rsidRPr="00FC5A43" w:rsidTr="00964C0A">
        <w:trPr>
          <w:trHeight w:val="207"/>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08/18/2022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220818CY</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$151,690.80</w:t>
            </w:r>
          </w:p>
        </w:tc>
      </w:tr>
      <w:tr w:rsidR="00FC5A43" w:rsidRPr="00FC5A43" w:rsidTr="00964C0A">
        <w:trPr>
          <w:trHeight w:val="90"/>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08/16/2022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220816CY</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$114,740.20</w:t>
            </w:r>
          </w:p>
        </w:tc>
      </w:tr>
      <w:tr w:rsidR="00FC5A43" w:rsidRPr="00FC5A43" w:rsidTr="00964C0A">
        <w:trPr>
          <w:trHeight w:val="180"/>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08/16/2022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220816SS</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$586,858.12</w:t>
            </w:r>
          </w:p>
        </w:tc>
      </w:tr>
      <w:tr w:rsidR="00FC5A43" w:rsidRPr="00FC5A43" w:rsidTr="00964C0A">
        <w:trPr>
          <w:trHeight w:val="171"/>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08/16/2022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220816CA</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   4,825.00</w:t>
            </w:r>
          </w:p>
        </w:tc>
      </w:tr>
      <w:tr w:rsidR="00FC5A43" w:rsidRPr="00FC5A43" w:rsidTr="00964C0A">
        <w:trPr>
          <w:trHeight w:val="171"/>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08/18/2022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220818HR</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  13,615.02</w:t>
            </w:r>
          </w:p>
        </w:tc>
      </w:tr>
      <w:tr w:rsidR="00FC5A43" w:rsidRPr="00FC5A43" w:rsidTr="00964C0A">
        <w:trPr>
          <w:trHeight w:val="171"/>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08/15/2022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220815FS</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    2,250.37</w:t>
            </w:r>
          </w:p>
        </w:tc>
      </w:tr>
      <w:tr w:rsidR="00FC5A43" w:rsidRPr="00FC5A43" w:rsidTr="00964C0A">
        <w:trPr>
          <w:trHeight w:val="153"/>
        </w:trPr>
        <w:tc>
          <w:tcPr>
            <w:tcW w:w="2022" w:type="dxa"/>
            <w:noWrap/>
            <w:tcMar>
              <w:top w:w="0" w:type="dxa"/>
              <w:left w:w="108" w:type="dxa"/>
              <w:bottom w:w="0" w:type="dxa"/>
              <w:right w:w="108" w:type="dxa"/>
            </w:tcMar>
            <w:hideMark/>
          </w:tcPr>
          <w:p w:rsidR="00964C0A" w:rsidRPr="00FC5A43" w:rsidRDefault="00964C0A" w:rsidP="00964C0A">
            <w:pPr>
              <w:jc w:val="center"/>
              <w:rPr>
                <w:rFonts w:ascii="Calibri" w:eastAsiaTheme="minorHAnsi" w:hAnsi="Calibri" w:cs="Calibri"/>
                <w:sz w:val="16"/>
                <w:szCs w:val="16"/>
              </w:rPr>
            </w:pPr>
            <w:r w:rsidRPr="00FC5A43">
              <w:rPr>
                <w:sz w:val="16"/>
                <w:szCs w:val="16"/>
              </w:rPr>
              <w:t>08/11/2022</w:t>
            </w:r>
          </w:p>
        </w:tc>
        <w:tc>
          <w:tcPr>
            <w:tcW w:w="243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220811HR</w:t>
            </w:r>
          </w:p>
        </w:tc>
        <w:tc>
          <w:tcPr>
            <w:tcW w:w="1890" w:type="dxa"/>
            <w:noWrap/>
            <w:tcMar>
              <w:top w:w="0" w:type="dxa"/>
              <w:left w:w="108" w:type="dxa"/>
              <w:bottom w:w="0" w:type="dxa"/>
              <w:right w:w="108" w:type="dxa"/>
            </w:tcMar>
            <w:hideMark/>
          </w:tcPr>
          <w:p w:rsidR="00964C0A" w:rsidRPr="00FC5A43" w:rsidRDefault="00964C0A" w:rsidP="00964C0A">
            <w:pPr>
              <w:jc w:val="center"/>
              <w:rPr>
                <w:sz w:val="16"/>
                <w:szCs w:val="16"/>
              </w:rPr>
            </w:pPr>
            <w:r w:rsidRPr="00FC5A43">
              <w:rPr>
                <w:sz w:val="16"/>
                <w:szCs w:val="16"/>
              </w:rPr>
              <w:t>$  10,441.71</w:t>
            </w:r>
          </w:p>
        </w:tc>
      </w:tr>
    </w:tbl>
    <w:p w:rsidR="00B65961" w:rsidRPr="00FC5A43" w:rsidRDefault="00B65961" w:rsidP="00302FE3">
      <w:pPr>
        <w:pStyle w:val="ListParagraph"/>
        <w:numPr>
          <w:ilvl w:val="1"/>
          <w:numId w:val="1"/>
        </w:numPr>
        <w:rPr>
          <w:sz w:val="16"/>
          <w:szCs w:val="16"/>
        </w:rPr>
      </w:pPr>
      <w:r w:rsidRPr="00FC5A43">
        <w:rPr>
          <w:b/>
          <w:u w:val="single"/>
        </w:rPr>
        <w:t>2022 Budget Transfer</w:t>
      </w:r>
      <w:r w:rsidRPr="00FC5A43">
        <w:rPr>
          <w:b/>
        </w:rPr>
        <w:t>:</w:t>
      </w:r>
      <w:r w:rsidRPr="00FC5A43">
        <w:t xml:space="preserve">  Charges received from McNees Wallace for the month of July 2022.</w:t>
      </w:r>
    </w:p>
    <w:p w:rsidR="00B65961" w:rsidRPr="00FC5A43" w:rsidRDefault="00B65961" w:rsidP="00B65961">
      <w:pPr>
        <w:ind w:left="1440"/>
        <w:rPr>
          <w:b/>
          <w:sz w:val="16"/>
          <w:szCs w:val="16"/>
          <w:u w:val="single"/>
        </w:rPr>
      </w:pPr>
      <w:r w:rsidRPr="00FC5A43">
        <w:rPr>
          <w:b/>
          <w:sz w:val="16"/>
          <w:szCs w:val="16"/>
          <w:u w:val="single"/>
        </w:rPr>
        <w:t>From</w:t>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t xml:space="preserve">     $</w:t>
      </w:r>
      <w:r w:rsidRPr="00FC5A43">
        <w:rPr>
          <w:b/>
          <w:sz w:val="16"/>
          <w:szCs w:val="16"/>
          <w:u w:val="single"/>
        </w:rPr>
        <w:tab/>
      </w:r>
      <w:r w:rsidRPr="00FC5A43">
        <w:rPr>
          <w:b/>
          <w:sz w:val="16"/>
          <w:szCs w:val="16"/>
          <w:u w:val="single"/>
        </w:rPr>
        <w:tab/>
        <w:t>To</w:t>
      </w:r>
      <w:r w:rsidRPr="00FC5A43">
        <w:rPr>
          <w:b/>
          <w:sz w:val="16"/>
          <w:szCs w:val="16"/>
          <w:u w:val="single"/>
        </w:rPr>
        <w:tab/>
      </w:r>
      <w:r w:rsidRPr="00FC5A43">
        <w:rPr>
          <w:b/>
          <w:sz w:val="16"/>
          <w:szCs w:val="16"/>
          <w:u w:val="single"/>
        </w:rPr>
        <w:tab/>
      </w:r>
    </w:p>
    <w:p w:rsidR="00B65961" w:rsidRPr="00FC5A43" w:rsidRDefault="00B65961" w:rsidP="00B65961">
      <w:pPr>
        <w:ind w:left="1440"/>
        <w:rPr>
          <w:sz w:val="16"/>
          <w:szCs w:val="16"/>
        </w:rPr>
      </w:pPr>
      <w:r w:rsidRPr="00FC5A43">
        <w:rPr>
          <w:sz w:val="16"/>
          <w:szCs w:val="16"/>
        </w:rPr>
        <w:t>01101GCO-44080 General County Operations                     $2730.00               01151-44080 Sheriff</w:t>
      </w:r>
    </w:p>
    <w:p w:rsidR="00B65961" w:rsidRPr="00FC5A43" w:rsidRDefault="00B65961" w:rsidP="00B65961">
      <w:pPr>
        <w:ind w:left="1440"/>
        <w:rPr>
          <w:sz w:val="16"/>
          <w:szCs w:val="16"/>
        </w:rPr>
      </w:pPr>
      <w:r w:rsidRPr="00FC5A43">
        <w:rPr>
          <w:sz w:val="16"/>
          <w:szCs w:val="16"/>
        </w:rPr>
        <w:t>01101GCO-44080 General County Operations                     $240.00                 44122-44080 Public Safety – 911</w:t>
      </w:r>
    </w:p>
    <w:p w:rsidR="00B65961" w:rsidRPr="00FC5A43" w:rsidRDefault="00B65961" w:rsidP="00B65961">
      <w:pPr>
        <w:ind w:left="1440"/>
        <w:rPr>
          <w:sz w:val="16"/>
          <w:szCs w:val="16"/>
        </w:rPr>
      </w:pPr>
      <w:r w:rsidRPr="00FC5A43">
        <w:rPr>
          <w:sz w:val="16"/>
          <w:szCs w:val="16"/>
        </w:rPr>
        <w:t>01101GCO-44080 General County Operations                     $240.00                 01105-44080 Human Resources</w:t>
      </w:r>
    </w:p>
    <w:p w:rsidR="00B65961" w:rsidRPr="00FC5A43" w:rsidRDefault="00B65961" w:rsidP="00B65961">
      <w:pPr>
        <w:ind w:left="1440"/>
        <w:rPr>
          <w:sz w:val="16"/>
          <w:szCs w:val="16"/>
        </w:rPr>
      </w:pPr>
      <w:r w:rsidRPr="00FC5A43">
        <w:rPr>
          <w:sz w:val="16"/>
          <w:szCs w:val="16"/>
        </w:rPr>
        <w:t>01101GCO-44080 General County Operations                     $210.00                 01160ED-44080 Judge Doyle</w:t>
      </w:r>
    </w:p>
    <w:p w:rsidR="00B65961" w:rsidRPr="00FC5A43" w:rsidRDefault="00B65961" w:rsidP="00B65961">
      <w:pPr>
        <w:ind w:left="1440"/>
        <w:rPr>
          <w:sz w:val="16"/>
          <w:szCs w:val="16"/>
        </w:rPr>
      </w:pPr>
      <w:r w:rsidRPr="00FC5A43">
        <w:rPr>
          <w:sz w:val="16"/>
          <w:szCs w:val="16"/>
        </w:rPr>
        <w:t>01101GCO-44080 General County Operations                     $720.00                 01101-44080 Commissioners</w:t>
      </w:r>
    </w:p>
    <w:p w:rsidR="00B65961" w:rsidRPr="00FC5A43" w:rsidRDefault="00B65961" w:rsidP="00B65961">
      <w:pPr>
        <w:ind w:left="1440"/>
        <w:rPr>
          <w:sz w:val="16"/>
          <w:szCs w:val="16"/>
        </w:rPr>
      </w:pPr>
      <w:r w:rsidRPr="00FC5A43">
        <w:rPr>
          <w:sz w:val="16"/>
          <w:szCs w:val="16"/>
        </w:rPr>
        <w:t>01101GCO-44080 General County Operations                     $2670.00               013201-44080 CYF</w:t>
      </w:r>
    </w:p>
    <w:p w:rsidR="00B65961" w:rsidRPr="00FC5A43" w:rsidRDefault="00B65961" w:rsidP="00B65961">
      <w:pPr>
        <w:ind w:left="1440"/>
        <w:rPr>
          <w:sz w:val="16"/>
          <w:szCs w:val="16"/>
        </w:rPr>
      </w:pPr>
      <w:r w:rsidRPr="00FC5A43">
        <w:rPr>
          <w:sz w:val="16"/>
          <w:szCs w:val="16"/>
        </w:rPr>
        <w:t>01101GCO-44080 General County Operations                     $2310.00               01101-44080 Commissioners</w:t>
      </w:r>
    </w:p>
    <w:p w:rsidR="00B65961" w:rsidRPr="00FC5A43" w:rsidRDefault="00B65961" w:rsidP="00B65961">
      <w:pPr>
        <w:ind w:left="1440"/>
        <w:rPr>
          <w:sz w:val="16"/>
          <w:szCs w:val="16"/>
        </w:rPr>
      </w:pPr>
      <w:r w:rsidRPr="00FC5A43">
        <w:rPr>
          <w:sz w:val="16"/>
          <w:szCs w:val="16"/>
        </w:rPr>
        <w:t>01101GCO-44080 General County Operations                     $900.00                 013201-44080 CYF</w:t>
      </w:r>
    </w:p>
    <w:p w:rsidR="00B65961" w:rsidRPr="00FC5A43" w:rsidRDefault="00B65961" w:rsidP="00B65961">
      <w:pPr>
        <w:ind w:left="1440"/>
        <w:rPr>
          <w:sz w:val="16"/>
          <w:szCs w:val="16"/>
        </w:rPr>
      </w:pPr>
      <w:r w:rsidRPr="00FC5A43">
        <w:rPr>
          <w:sz w:val="16"/>
          <w:szCs w:val="16"/>
        </w:rPr>
        <w:t>01101GCO-44080 General County Operations                     $480.00                 01158-44080 District Attorney</w:t>
      </w:r>
    </w:p>
    <w:p w:rsidR="00B65961" w:rsidRPr="00FC5A43" w:rsidRDefault="00B65961" w:rsidP="00B65961">
      <w:pPr>
        <w:ind w:left="1440"/>
        <w:rPr>
          <w:sz w:val="16"/>
          <w:szCs w:val="16"/>
        </w:rPr>
      </w:pPr>
      <w:r w:rsidRPr="00FC5A43">
        <w:rPr>
          <w:sz w:val="16"/>
          <w:szCs w:val="16"/>
        </w:rPr>
        <w:t>01101GCO-44080 General County Operations                     $120.00                 01160ED-44080 Judge Doyle</w:t>
      </w:r>
    </w:p>
    <w:p w:rsidR="003F3C7E" w:rsidRPr="00FC5A43" w:rsidRDefault="003F3C7E" w:rsidP="00A060B4">
      <w:pPr>
        <w:pStyle w:val="ListParagraph"/>
        <w:numPr>
          <w:ilvl w:val="1"/>
          <w:numId w:val="1"/>
        </w:numPr>
        <w:rPr>
          <w:sz w:val="22"/>
          <w:szCs w:val="22"/>
        </w:rPr>
      </w:pPr>
      <w:r w:rsidRPr="00FC5A43">
        <w:rPr>
          <w:b/>
          <w:sz w:val="22"/>
          <w:szCs w:val="22"/>
          <w:u w:val="single"/>
        </w:rPr>
        <w:t>2022 Budget Transfer</w:t>
      </w:r>
      <w:r w:rsidRPr="00FC5A43">
        <w:rPr>
          <w:sz w:val="22"/>
          <w:szCs w:val="22"/>
        </w:rPr>
        <w:t>:  Charges to cover invoices for autopsy and transport fees for the Coroner’s Office.</w:t>
      </w:r>
    </w:p>
    <w:p w:rsidR="003F3C7E" w:rsidRPr="00FC5A43" w:rsidRDefault="003F3C7E" w:rsidP="003F3C7E">
      <w:pPr>
        <w:ind w:left="1440"/>
        <w:rPr>
          <w:b/>
          <w:sz w:val="16"/>
          <w:szCs w:val="16"/>
          <w:u w:val="single"/>
        </w:rPr>
      </w:pPr>
      <w:r w:rsidRPr="00FC5A43">
        <w:rPr>
          <w:b/>
          <w:sz w:val="16"/>
          <w:szCs w:val="16"/>
          <w:u w:val="single"/>
        </w:rPr>
        <w:t>From</w:t>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t>$</w:t>
      </w:r>
      <w:r w:rsidRPr="00FC5A43">
        <w:rPr>
          <w:b/>
          <w:sz w:val="16"/>
          <w:szCs w:val="16"/>
          <w:u w:val="single"/>
        </w:rPr>
        <w:tab/>
      </w:r>
      <w:r w:rsidRPr="00FC5A43">
        <w:rPr>
          <w:b/>
          <w:sz w:val="16"/>
          <w:szCs w:val="16"/>
          <w:u w:val="single"/>
        </w:rPr>
        <w:tab/>
        <w:t>To</w:t>
      </w:r>
      <w:r w:rsidRPr="00FC5A43">
        <w:rPr>
          <w:b/>
          <w:sz w:val="16"/>
          <w:szCs w:val="16"/>
          <w:u w:val="single"/>
        </w:rPr>
        <w:tab/>
      </w:r>
      <w:r w:rsidRPr="00FC5A43">
        <w:rPr>
          <w:b/>
          <w:sz w:val="16"/>
          <w:szCs w:val="16"/>
          <w:u w:val="single"/>
        </w:rPr>
        <w:tab/>
      </w:r>
    </w:p>
    <w:p w:rsidR="003F3C7E" w:rsidRPr="00FC5A43" w:rsidRDefault="003F3C7E" w:rsidP="003F3C7E">
      <w:pPr>
        <w:ind w:left="1440"/>
        <w:rPr>
          <w:sz w:val="16"/>
          <w:szCs w:val="16"/>
        </w:rPr>
      </w:pPr>
      <w:r w:rsidRPr="00FC5A43">
        <w:rPr>
          <w:sz w:val="16"/>
          <w:szCs w:val="16"/>
        </w:rPr>
        <w:t>01101GCO-41999 General County Operations</w:t>
      </w:r>
      <w:r w:rsidRPr="00FC5A43">
        <w:rPr>
          <w:sz w:val="16"/>
          <w:szCs w:val="16"/>
        </w:rPr>
        <w:tab/>
        <w:t>$37,976.00</w:t>
      </w:r>
      <w:r w:rsidRPr="00FC5A43">
        <w:rPr>
          <w:sz w:val="16"/>
          <w:szCs w:val="16"/>
        </w:rPr>
        <w:tab/>
        <w:t>01152-44120 Coroner</w:t>
      </w:r>
    </w:p>
    <w:p w:rsidR="003F3C7E" w:rsidRPr="00FC5A43" w:rsidRDefault="003F3C7E" w:rsidP="003F3C7E">
      <w:pPr>
        <w:ind w:left="1440"/>
        <w:rPr>
          <w:sz w:val="16"/>
          <w:szCs w:val="16"/>
        </w:rPr>
      </w:pPr>
      <w:r w:rsidRPr="00FC5A43">
        <w:rPr>
          <w:sz w:val="16"/>
          <w:szCs w:val="16"/>
        </w:rPr>
        <w:t>01101GCO-41999 General County Operations</w:t>
      </w:r>
      <w:r w:rsidRPr="00FC5A43">
        <w:rPr>
          <w:sz w:val="16"/>
          <w:szCs w:val="16"/>
        </w:rPr>
        <w:tab/>
        <w:t>$  9,426.00</w:t>
      </w:r>
      <w:r w:rsidRPr="00FC5A43">
        <w:rPr>
          <w:sz w:val="16"/>
          <w:szCs w:val="16"/>
        </w:rPr>
        <w:tab/>
        <w:t>01152-44000 Coroner</w:t>
      </w:r>
    </w:p>
    <w:p w:rsidR="003C29E3" w:rsidRPr="00FC5A43" w:rsidRDefault="003C29E3" w:rsidP="003C29E3">
      <w:pPr>
        <w:pStyle w:val="ListParagraph"/>
        <w:numPr>
          <w:ilvl w:val="1"/>
          <w:numId w:val="1"/>
        </w:numPr>
        <w:rPr>
          <w:sz w:val="22"/>
          <w:szCs w:val="22"/>
          <w:u w:val="single"/>
        </w:rPr>
      </w:pPr>
      <w:r w:rsidRPr="00FC5A43">
        <w:rPr>
          <w:b/>
          <w:bCs/>
          <w:u w:val="single"/>
        </w:rPr>
        <w:t>Bridge #82/Frankstown Branch Superstructure Replacement Project:</w:t>
      </w:r>
    </w:p>
    <w:p w:rsidR="003C29E3" w:rsidRPr="00FC5A43" w:rsidRDefault="003C29E3" w:rsidP="003C29E3">
      <w:pPr>
        <w:ind w:left="1440"/>
      </w:pPr>
      <w:r w:rsidRPr="00FC5A43">
        <w:t>Requesting approval of ECMS submission Invoice #4, Part 3, Construction Support Services, in the total amount of $774.97, Invoice #3, Part 4, Construction Inspection, in the total amount of $310.74, Invoice #4, Part 4, Construction Inspection, in the total amount of $710.27, all received from Keller Engineers.  Expenses are 100% reimbursable through the Road Map Fund.</w:t>
      </w:r>
    </w:p>
    <w:p w:rsidR="003C29E3" w:rsidRPr="00FC5A43" w:rsidRDefault="003C29E3" w:rsidP="003C29E3">
      <w:pPr>
        <w:pStyle w:val="ListParagraph"/>
        <w:numPr>
          <w:ilvl w:val="1"/>
          <w:numId w:val="1"/>
        </w:numPr>
        <w:rPr>
          <w:b/>
          <w:bCs/>
          <w:u w:val="single"/>
        </w:rPr>
      </w:pPr>
      <w:r w:rsidRPr="00FC5A43">
        <w:rPr>
          <w:b/>
          <w:bCs/>
          <w:u w:val="single"/>
        </w:rPr>
        <w:t>Bridge #70/County Road 101 over South Poplar Run Replacement Project:</w:t>
      </w:r>
    </w:p>
    <w:p w:rsidR="003C29E3" w:rsidRDefault="003C29E3" w:rsidP="003C29E3">
      <w:pPr>
        <w:ind w:left="1440"/>
      </w:pPr>
      <w:r w:rsidRPr="00FC5A43">
        <w:t>Requesting approval of ECMS submission Invoice #3, Part 6, Final Design, received from Keller Engineers, in the total amount of $10,497.55. Expenses are 100% reimbursable through the Road Map Fund.</w:t>
      </w:r>
    </w:p>
    <w:p w:rsidR="006B249F" w:rsidRDefault="006B249F" w:rsidP="003C29E3">
      <w:pPr>
        <w:ind w:left="1440"/>
      </w:pPr>
    </w:p>
    <w:p w:rsidR="006B249F" w:rsidRDefault="006B249F" w:rsidP="003C29E3">
      <w:pPr>
        <w:ind w:left="1440"/>
      </w:pPr>
    </w:p>
    <w:p w:rsidR="006B249F" w:rsidRDefault="006B249F" w:rsidP="003C29E3">
      <w:pPr>
        <w:ind w:left="1440"/>
      </w:pPr>
    </w:p>
    <w:p w:rsidR="006B249F" w:rsidRDefault="006B249F" w:rsidP="003C29E3">
      <w:pPr>
        <w:ind w:left="1440"/>
      </w:pPr>
    </w:p>
    <w:p w:rsidR="006B249F" w:rsidRPr="00FC5A43" w:rsidRDefault="006B249F" w:rsidP="003C29E3">
      <w:pPr>
        <w:ind w:left="1440"/>
      </w:pPr>
    </w:p>
    <w:p w:rsidR="003C29E3" w:rsidRPr="00FC5A43" w:rsidRDefault="003C29E3" w:rsidP="003C29E3">
      <w:pPr>
        <w:pStyle w:val="ListParagraph"/>
        <w:numPr>
          <w:ilvl w:val="1"/>
          <w:numId w:val="1"/>
        </w:numPr>
        <w:rPr>
          <w:u w:val="single"/>
        </w:rPr>
      </w:pPr>
      <w:r w:rsidRPr="00FC5A43">
        <w:rPr>
          <w:b/>
          <w:bCs/>
          <w:u w:val="single"/>
        </w:rPr>
        <w:t>Bridge #67/West Loop Road Replacement Project:</w:t>
      </w:r>
      <w:r w:rsidRPr="00FC5A43">
        <w:rPr>
          <w:u w:val="single"/>
        </w:rPr>
        <w:t xml:space="preserve"> </w:t>
      </w:r>
    </w:p>
    <w:p w:rsidR="003C29E3" w:rsidRPr="00FC5A43" w:rsidRDefault="003C29E3" w:rsidP="003C29E3">
      <w:pPr>
        <w:ind w:left="1440"/>
      </w:pPr>
      <w:r w:rsidRPr="00FC5A43">
        <w:t>Requesting approval of ECMS submission, Invoice #12, Part 2, Final Design, in the total amount of $877.92, Invoice #1, Part 4, Construction Inspection, in the total amount of $1277.77, Invoice #13, Part 2, Final Design, in the total amount of $21,709.17, Invoice #2, Part 4, Construction Inspection, in the total amount of $621.48, all received from Keller Engineers. Expenses are 95% reimbursable and will be paid from the Marcellus Shale Legacy Fund.</w:t>
      </w:r>
    </w:p>
    <w:p w:rsidR="00302FE3" w:rsidRPr="00FC5A43" w:rsidRDefault="00302FE3" w:rsidP="00302FE3">
      <w:pPr>
        <w:pStyle w:val="ListParagraph"/>
        <w:numPr>
          <w:ilvl w:val="1"/>
          <w:numId w:val="1"/>
        </w:numPr>
        <w:rPr>
          <w:sz w:val="16"/>
          <w:szCs w:val="16"/>
          <w:u w:val="single"/>
        </w:rPr>
      </w:pPr>
      <w:r w:rsidRPr="00FC5A43">
        <w:rPr>
          <w:b/>
          <w:u w:val="single"/>
        </w:rPr>
        <w:t>Employment:</w:t>
      </w:r>
      <w:r w:rsidR="00BF43C6" w:rsidRPr="00FC5A43">
        <w:rPr>
          <w:b/>
        </w:rPr>
        <w:t xml:space="preserve">  </w:t>
      </w:r>
      <w:r w:rsidR="00BD6830" w:rsidRPr="00FC5A43">
        <w:t>Wendy J. Calhoun, Per Diem, Deputy Coroner, Coroner’s Office, $80.00/per 8 hr., shift, effective 08/22/22; Germaine L. Crocker, FT, Administrative Support, Tax Claim, $12.16/hr., effective 08/29/22; Diana K. Freedman, FT, Administrative Support, EMA, $12.16/hr., effective 08/29/22; Morgan D. McDermott, FT, Deputy, Sheriff’s Office, $15.52/hr., effective 08/29/22; Donna J. Steitz, FT, Assessor I, Assessment, $14.08/hr., effective 08/29/22; Tiffany N. Treese</w:t>
      </w:r>
      <w:r w:rsidR="005629D1" w:rsidRPr="00FC5A43">
        <w:t>, Director, CYF, $65,337.22/yr., effective 08/29/22; Dustin M. Weber, FT, Deputy, Sheriff’s Office,</w:t>
      </w:r>
      <w:r w:rsidR="00E4391D" w:rsidRPr="00FC5A43">
        <w:t xml:space="preserve"> $15.52/hr., effective 08/29/22; Kevin F. Kuhn, From FT, Telecommunicator, 911 Center, $16.50/hr., To, PT, Telecommunicator, $16.50/hr., effective 08/11/22; and Ray S. Benton, From, FT, Chief Deputy Coroner, Coroner’s Office, $80.00/per 8 hr., shift, To FT, Chief Deputy Coroner, $30,252.82/yr., effective 08/01/22.</w:t>
      </w:r>
    </w:p>
    <w:p w:rsidR="00302FE3" w:rsidRPr="00FC5A43" w:rsidRDefault="00302FE3" w:rsidP="00302FE3">
      <w:pPr>
        <w:pStyle w:val="ListParagraph"/>
        <w:numPr>
          <w:ilvl w:val="1"/>
          <w:numId w:val="1"/>
        </w:numPr>
        <w:rPr>
          <w:sz w:val="16"/>
          <w:szCs w:val="16"/>
        </w:rPr>
      </w:pPr>
      <w:r w:rsidRPr="00FC5A43">
        <w:rPr>
          <w:b/>
          <w:u w:val="single"/>
        </w:rPr>
        <w:t>Terminations:</w:t>
      </w:r>
      <w:r w:rsidRPr="00FC5A43">
        <w:t xml:space="preserve"> </w:t>
      </w:r>
      <w:r w:rsidR="005400AD" w:rsidRPr="00FC5A43">
        <w:t>Deawna L. Wyandt, FT, Program Manager, CYF, $59,241.00/yr., effective 08/17/22.</w:t>
      </w:r>
    </w:p>
    <w:p w:rsidR="00302FE3" w:rsidRPr="00FC5A43" w:rsidRDefault="00302FE3" w:rsidP="00302FE3">
      <w:pPr>
        <w:pStyle w:val="ListParagraph"/>
        <w:numPr>
          <w:ilvl w:val="1"/>
          <w:numId w:val="1"/>
        </w:numPr>
        <w:rPr>
          <w:sz w:val="16"/>
          <w:szCs w:val="16"/>
        </w:rPr>
      </w:pPr>
      <w:r w:rsidRPr="00FC5A43">
        <w:rPr>
          <w:b/>
          <w:u w:val="single"/>
        </w:rPr>
        <w:t>Resignations</w:t>
      </w:r>
      <w:r w:rsidRPr="00FC5A43">
        <w:rPr>
          <w:b/>
        </w:rPr>
        <w:t>:</w:t>
      </w:r>
      <w:r w:rsidRPr="00FC5A43">
        <w:t xml:space="preserve"> </w:t>
      </w:r>
      <w:r w:rsidR="006D592E" w:rsidRPr="00FC5A43">
        <w:t xml:space="preserve">Jessica A. Walk, Per Diem, Deputy Coroner, Coroner’s Office, $80.00/per 8 hr., shift, effective 07/14/22; Bronson W. Pfhaler, FT, Maintenance Technician/Plumber, Highway/Maintenance, $20.56/hr., effective 08/09/22; Michael B. Wieland, FT, Supervisor, JPO, $48,284.60/yr., effective 08/26/22; </w:t>
      </w:r>
      <w:r w:rsidR="00BD6830" w:rsidRPr="00FC5A43">
        <w:t xml:space="preserve">and </w:t>
      </w:r>
      <w:r w:rsidR="006D592E" w:rsidRPr="00FC5A43">
        <w:t>Cindy Y. Yohn, FT, Case Manager, Domestic Relations, $28,246.40/yr., effective 08/26/22</w:t>
      </w:r>
      <w:r w:rsidR="00BD6830" w:rsidRPr="00FC5A43">
        <w:t>.</w:t>
      </w:r>
    </w:p>
    <w:p w:rsidR="00302FE3" w:rsidRPr="00FC5A43" w:rsidRDefault="00302FE3" w:rsidP="00302FE3">
      <w:pPr>
        <w:rPr>
          <w:sz w:val="16"/>
          <w:szCs w:val="16"/>
          <w:u w:val="single"/>
        </w:rPr>
      </w:pPr>
    </w:p>
    <w:p w:rsidR="00302FE3" w:rsidRPr="00FC5A43" w:rsidRDefault="00302FE3" w:rsidP="00302FE3">
      <w:pPr>
        <w:pStyle w:val="ListParagraph"/>
        <w:numPr>
          <w:ilvl w:val="0"/>
          <w:numId w:val="1"/>
        </w:numPr>
        <w:rPr>
          <w:b/>
          <w:bCs/>
        </w:rPr>
      </w:pPr>
      <w:r w:rsidRPr="00FC5A43">
        <w:rPr>
          <w:b/>
          <w:bCs/>
        </w:rPr>
        <w:t>STAFF REPORTS &amp; SPECIAL BUSINESS</w:t>
      </w:r>
    </w:p>
    <w:p w:rsidR="00302FE3" w:rsidRPr="00FC5A43" w:rsidRDefault="00E333E1" w:rsidP="00937FEB">
      <w:pPr>
        <w:ind w:left="1080"/>
        <w:rPr>
          <w:bCs/>
          <w:sz w:val="16"/>
          <w:szCs w:val="16"/>
        </w:rPr>
      </w:pPr>
      <w:r w:rsidRPr="00FC5A43">
        <w:rPr>
          <w:b/>
          <w:bCs/>
        </w:rPr>
        <w:t>A.</w:t>
      </w:r>
      <w:r w:rsidRPr="00FC5A43">
        <w:rPr>
          <w:b/>
          <w:bCs/>
        </w:rPr>
        <w:tab/>
      </w:r>
      <w:r w:rsidR="00937FEB" w:rsidRPr="00FC5A43">
        <w:rPr>
          <w:b/>
          <w:bCs/>
          <w:u w:val="single"/>
        </w:rPr>
        <w:t>Children, Youth and Families</w:t>
      </w:r>
      <w:r w:rsidR="00937FEB" w:rsidRPr="00FC5A43">
        <w:rPr>
          <w:bCs/>
          <w:sz w:val="16"/>
          <w:szCs w:val="16"/>
        </w:rPr>
        <w:t xml:space="preserve">:  </w:t>
      </w:r>
    </w:p>
    <w:p w:rsidR="00937FEB" w:rsidRPr="00FC5A43" w:rsidRDefault="00937FEB" w:rsidP="00E333E1">
      <w:pPr>
        <w:pStyle w:val="ListParagraph"/>
        <w:numPr>
          <w:ilvl w:val="0"/>
          <w:numId w:val="4"/>
        </w:numPr>
        <w:rPr>
          <w:bCs/>
        </w:rPr>
      </w:pPr>
      <w:r w:rsidRPr="00FC5A43">
        <w:rPr>
          <w:bCs/>
        </w:rPr>
        <w:t>Requesting approval of the FY 2020/2021 and 2021/2022 renewal Purchase of Service Agreements between the County of Blair, Blair County Children, Youth and Families and Meraky.</w:t>
      </w:r>
    </w:p>
    <w:p w:rsidR="00937FEB" w:rsidRPr="00FC5A43" w:rsidRDefault="00937FEB" w:rsidP="00E333E1">
      <w:pPr>
        <w:pStyle w:val="ListParagraph"/>
        <w:numPr>
          <w:ilvl w:val="0"/>
          <w:numId w:val="4"/>
        </w:numPr>
        <w:rPr>
          <w:bCs/>
        </w:rPr>
      </w:pPr>
      <w:r w:rsidRPr="00FC5A43">
        <w:rPr>
          <w:bCs/>
        </w:rPr>
        <w:t>Requesting approval of the FY 2020/2021 and 2021/2022 renewal Purchase of Service Agreements between the County of Blair, Blair County Children, Youth and Families and Professional Family Care Services, Inc.</w:t>
      </w:r>
    </w:p>
    <w:p w:rsidR="00BE0D7E" w:rsidRPr="00FC5A43" w:rsidRDefault="00BE0D7E" w:rsidP="00BE0D7E">
      <w:pPr>
        <w:pStyle w:val="ListParagraph"/>
        <w:rPr>
          <w:bCs/>
        </w:rPr>
      </w:pPr>
    </w:p>
    <w:p w:rsidR="00BE0D7E" w:rsidRPr="00FC5A43" w:rsidRDefault="00BE0D7E" w:rsidP="00BE0D7E">
      <w:pPr>
        <w:ind w:left="1080"/>
        <w:rPr>
          <w:bCs/>
          <w:sz w:val="16"/>
          <w:szCs w:val="16"/>
        </w:rPr>
      </w:pPr>
      <w:r w:rsidRPr="00FC5A43">
        <w:rPr>
          <w:bCs/>
        </w:rPr>
        <w:t>B.</w:t>
      </w:r>
      <w:r w:rsidRPr="00FC5A43">
        <w:rPr>
          <w:bCs/>
        </w:rPr>
        <w:tab/>
      </w:r>
      <w:r w:rsidRPr="00FC5A43">
        <w:rPr>
          <w:b/>
          <w:bCs/>
          <w:u w:val="single"/>
        </w:rPr>
        <w:t>Social Services:</w:t>
      </w:r>
      <w:r w:rsidRPr="00FC5A43">
        <w:rPr>
          <w:bCs/>
        </w:rPr>
        <w:t xml:space="preserve">  </w:t>
      </w:r>
    </w:p>
    <w:p w:rsidR="007514D8" w:rsidRPr="00FC5A43" w:rsidRDefault="007514D8" w:rsidP="007514D8">
      <w:pPr>
        <w:ind w:left="1440"/>
        <w:rPr>
          <w:bCs/>
        </w:rPr>
      </w:pPr>
      <w:r w:rsidRPr="00FC5A43">
        <w:rPr>
          <w:bCs/>
        </w:rPr>
        <w:t>Requesting approval of twelve-12 FY 2022/2023 renewal contracts between the County of Blair and the agencies listed below:</w:t>
      </w:r>
    </w:p>
    <w:p w:rsidR="00C21AC4" w:rsidRPr="00FC5A43" w:rsidRDefault="00C21AC4" w:rsidP="007514D8">
      <w:pPr>
        <w:ind w:left="1440"/>
        <w:rPr>
          <w:bCs/>
        </w:rPr>
      </w:pPr>
    </w:p>
    <w:tbl>
      <w:tblPr>
        <w:tblStyle w:val="TableGrid"/>
        <w:tblW w:w="7740" w:type="dxa"/>
        <w:tblInd w:w="1435" w:type="dxa"/>
        <w:tblLook w:val="04A0" w:firstRow="1" w:lastRow="0" w:firstColumn="1" w:lastColumn="0" w:noHBand="0" w:noVBand="1"/>
      </w:tblPr>
      <w:tblGrid>
        <w:gridCol w:w="2610"/>
        <w:gridCol w:w="2250"/>
        <w:gridCol w:w="2880"/>
      </w:tblGrid>
      <w:tr w:rsidR="00FC5A43" w:rsidRPr="00FC5A43" w:rsidTr="00930C70">
        <w:trPr>
          <w:trHeight w:val="161"/>
        </w:trPr>
        <w:tc>
          <w:tcPr>
            <w:tcW w:w="2610" w:type="dxa"/>
            <w:vAlign w:val="center"/>
          </w:tcPr>
          <w:p w:rsidR="00C21AC4" w:rsidRPr="00FC5A43" w:rsidRDefault="00C21AC4" w:rsidP="000E40EB">
            <w:pPr>
              <w:jc w:val="center"/>
              <w:rPr>
                <w:b/>
                <w:sz w:val="16"/>
                <w:szCs w:val="16"/>
              </w:rPr>
            </w:pPr>
            <w:r w:rsidRPr="00FC5A43">
              <w:rPr>
                <w:b/>
                <w:sz w:val="16"/>
                <w:szCs w:val="16"/>
              </w:rPr>
              <w:t>AGENCY</w:t>
            </w:r>
          </w:p>
        </w:tc>
        <w:tc>
          <w:tcPr>
            <w:tcW w:w="2250" w:type="dxa"/>
            <w:vAlign w:val="center"/>
          </w:tcPr>
          <w:p w:rsidR="00C21AC4" w:rsidRPr="00FC5A43" w:rsidRDefault="00C21AC4" w:rsidP="000E40EB">
            <w:pPr>
              <w:jc w:val="center"/>
              <w:rPr>
                <w:b/>
                <w:sz w:val="16"/>
                <w:szCs w:val="16"/>
              </w:rPr>
            </w:pPr>
            <w:r w:rsidRPr="00FC5A43">
              <w:rPr>
                <w:b/>
                <w:sz w:val="16"/>
                <w:szCs w:val="16"/>
              </w:rPr>
              <w:t>FUNDING SOURCES</w:t>
            </w:r>
          </w:p>
        </w:tc>
        <w:tc>
          <w:tcPr>
            <w:tcW w:w="2880" w:type="dxa"/>
            <w:vAlign w:val="center"/>
          </w:tcPr>
          <w:p w:rsidR="00C21AC4" w:rsidRPr="00FC5A43" w:rsidRDefault="00C21AC4" w:rsidP="000E40EB">
            <w:pPr>
              <w:jc w:val="center"/>
              <w:rPr>
                <w:b/>
                <w:sz w:val="16"/>
                <w:szCs w:val="16"/>
              </w:rPr>
            </w:pPr>
            <w:r w:rsidRPr="00FC5A43">
              <w:rPr>
                <w:b/>
                <w:sz w:val="16"/>
                <w:szCs w:val="16"/>
              </w:rPr>
              <w:t>CONTRACT AMOUNT</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Big Brothers/Big Sisters of Blair County</w:t>
            </w:r>
          </w:p>
        </w:tc>
        <w:tc>
          <w:tcPr>
            <w:tcW w:w="2250" w:type="dxa"/>
          </w:tcPr>
          <w:p w:rsidR="00C21AC4" w:rsidRPr="00FC5A43" w:rsidRDefault="00C21AC4" w:rsidP="000E40EB">
            <w:pPr>
              <w:rPr>
                <w:sz w:val="16"/>
                <w:szCs w:val="16"/>
              </w:rPr>
            </w:pPr>
            <w:r w:rsidRPr="00FC5A43">
              <w:rPr>
                <w:sz w:val="16"/>
                <w:szCs w:val="16"/>
              </w:rPr>
              <w:t>Human Services Development Fund (HSDF)</w:t>
            </w:r>
          </w:p>
        </w:tc>
        <w:tc>
          <w:tcPr>
            <w:tcW w:w="2880" w:type="dxa"/>
          </w:tcPr>
          <w:p w:rsidR="00930C70" w:rsidRPr="00FC5A43" w:rsidRDefault="00930C70" w:rsidP="000E40EB">
            <w:pPr>
              <w:jc w:val="both"/>
              <w:rPr>
                <w:sz w:val="16"/>
                <w:szCs w:val="16"/>
              </w:rPr>
            </w:pPr>
          </w:p>
          <w:p w:rsidR="00C21AC4" w:rsidRPr="00FC5A43" w:rsidRDefault="00C21AC4" w:rsidP="000E40EB">
            <w:pPr>
              <w:jc w:val="both"/>
              <w:rPr>
                <w:sz w:val="16"/>
                <w:szCs w:val="16"/>
              </w:rPr>
            </w:pPr>
            <w:r w:rsidRPr="00FC5A43">
              <w:rPr>
                <w:sz w:val="16"/>
                <w:szCs w:val="16"/>
              </w:rPr>
              <w:t xml:space="preserve"> Maximum Contract Amount $   30,000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Blair Family Solutions</w:t>
            </w:r>
          </w:p>
        </w:tc>
        <w:tc>
          <w:tcPr>
            <w:tcW w:w="2250" w:type="dxa"/>
          </w:tcPr>
          <w:p w:rsidR="00C21AC4" w:rsidRPr="00FC5A43" w:rsidRDefault="00C21AC4" w:rsidP="000E40EB">
            <w:pPr>
              <w:jc w:val="both"/>
              <w:rPr>
                <w:sz w:val="16"/>
                <w:szCs w:val="16"/>
              </w:rPr>
            </w:pPr>
            <w:r w:rsidRPr="00FC5A43">
              <w:rPr>
                <w:sz w:val="16"/>
                <w:szCs w:val="16"/>
              </w:rPr>
              <w:t>Mental Health</w:t>
            </w:r>
          </w:p>
        </w:tc>
        <w:tc>
          <w:tcPr>
            <w:tcW w:w="2880" w:type="dxa"/>
          </w:tcPr>
          <w:p w:rsidR="00C21AC4" w:rsidRPr="00FC5A43" w:rsidRDefault="00C21AC4" w:rsidP="000E40EB">
            <w:pPr>
              <w:jc w:val="both"/>
              <w:rPr>
                <w:sz w:val="16"/>
                <w:szCs w:val="16"/>
              </w:rPr>
            </w:pPr>
            <w:r w:rsidRPr="00FC5A43">
              <w:rPr>
                <w:sz w:val="16"/>
                <w:szCs w:val="16"/>
              </w:rPr>
              <w:t>Maximum Contract Amount $    50,000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Blair Senior Services</w:t>
            </w:r>
          </w:p>
        </w:tc>
        <w:tc>
          <w:tcPr>
            <w:tcW w:w="2250" w:type="dxa"/>
          </w:tcPr>
          <w:p w:rsidR="00C21AC4" w:rsidRPr="00FC5A43" w:rsidRDefault="00C21AC4" w:rsidP="000E40EB">
            <w:pPr>
              <w:jc w:val="both"/>
              <w:rPr>
                <w:sz w:val="16"/>
                <w:szCs w:val="16"/>
              </w:rPr>
            </w:pPr>
            <w:r w:rsidRPr="00FC5A43">
              <w:rPr>
                <w:sz w:val="16"/>
                <w:szCs w:val="16"/>
              </w:rPr>
              <w:t>HSDF &amp; Mental Health</w:t>
            </w:r>
          </w:p>
        </w:tc>
        <w:tc>
          <w:tcPr>
            <w:tcW w:w="2880" w:type="dxa"/>
          </w:tcPr>
          <w:p w:rsidR="00C21AC4" w:rsidRPr="00FC5A43" w:rsidRDefault="00C21AC4" w:rsidP="000E40EB">
            <w:pPr>
              <w:jc w:val="both"/>
              <w:rPr>
                <w:sz w:val="16"/>
                <w:szCs w:val="16"/>
              </w:rPr>
            </w:pPr>
            <w:r w:rsidRPr="00FC5A43">
              <w:rPr>
                <w:sz w:val="16"/>
                <w:szCs w:val="16"/>
              </w:rPr>
              <w:t>Maximum Contract Amount $    40,000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CenClear Child Services</w:t>
            </w:r>
          </w:p>
        </w:tc>
        <w:tc>
          <w:tcPr>
            <w:tcW w:w="2250" w:type="dxa"/>
          </w:tcPr>
          <w:p w:rsidR="00C21AC4" w:rsidRPr="00FC5A43" w:rsidRDefault="00C21AC4" w:rsidP="000E40EB">
            <w:pPr>
              <w:jc w:val="both"/>
              <w:rPr>
                <w:sz w:val="16"/>
                <w:szCs w:val="16"/>
              </w:rPr>
            </w:pPr>
            <w:r w:rsidRPr="00FC5A43">
              <w:rPr>
                <w:sz w:val="16"/>
                <w:szCs w:val="16"/>
              </w:rPr>
              <w:t>Mental Health</w:t>
            </w:r>
          </w:p>
        </w:tc>
        <w:tc>
          <w:tcPr>
            <w:tcW w:w="2880" w:type="dxa"/>
          </w:tcPr>
          <w:p w:rsidR="00C21AC4" w:rsidRPr="00FC5A43" w:rsidRDefault="00C21AC4" w:rsidP="000E40EB">
            <w:pPr>
              <w:jc w:val="both"/>
              <w:rPr>
                <w:sz w:val="16"/>
                <w:szCs w:val="16"/>
              </w:rPr>
            </w:pPr>
            <w:r w:rsidRPr="00FC5A43">
              <w:rPr>
                <w:sz w:val="16"/>
                <w:szCs w:val="16"/>
              </w:rPr>
              <w:t>Maximum Contract Amount $    35,000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Child Advocates</w:t>
            </w:r>
          </w:p>
        </w:tc>
        <w:tc>
          <w:tcPr>
            <w:tcW w:w="2250" w:type="dxa"/>
          </w:tcPr>
          <w:p w:rsidR="00C21AC4" w:rsidRPr="00FC5A43" w:rsidRDefault="00C21AC4" w:rsidP="000E40EB">
            <w:pPr>
              <w:jc w:val="both"/>
              <w:rPr>
                <w:sz w:val="16"/>
                <w:szCs w:val="16"/>
              </w:rPr>
            </w:pPr>
            <w:r w:rsidRPr="00FC5A43">
              <w:rPr>
                <w:sz w:val="16"/>
                <w:szCs w:val="16"/>
              </w:rPr>
              <w:t>HSDF</w:t>
            </w:r>
          </w:p>
        </w:tc>
        <w:tc>
          <w:tcPr>
            <w:tcW w:w="2880" w:type="dxa"/>
          </w:tcPr>
          <w:p w:rsidR="00C21AC4" w:rsidRPr="00FC5A43" w:rsidRDefault="00C21AC4" w:rsidP="000E40EB">
            <w:pPr>
              <w:jc w:val="both"/>
              <w:rPr>
                <w:sz w:val="16"/>
                <w:szCs w:val="16"/>
              </w:rPr>
            </w:pPr>
            <w:r w:rsidRPr="00FC5A43">
              <w:rPr>
                <w:sz w:val="16"/>
                <w:szCs w:val="16"/>
              </w:rPr>
              <w:t>Maximum Contract Amount $      5,000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CONTACT Altoona</w:t>
            </w:r>
          </w:p>
        </w:tc>
        <w:tc>
          <w:tcPr>
            <w:tcW w:w="2250" w:type="dxa"/>
          </w:tcPr>
          <w:p w:rsidR="00C21AC4" w:rsidRPr="00FC5A43" w:rsidRDefault="00C21AC4" w:rsidP="000E40EB">
            <w:pPr>
              <w:jc w:val="both"/>
              <w:rPr>
                <w:sz w:val="16"/>
                <w:szCs w:val="16"/>
              </w:rPr>
            </w:pPr>
            <w:r w:rsidRPr="00FC5A43">
              <w:rPr>
                <w:sz w:val="16"/>
                <w:szCs w:val="16"/>
              </w:rPr>
              <w:t>HSDF &amp; Mental Health</w:t>
            </w:r>
          </w:p>
        </w:tc>
        <w:tc>
          <w:tcPr>
            <w:tcW w:w="2880" w:type="dxa"/>
          </w:tcPr>
          <w:p w:rsidR="00C21AC4" w:rsidRPr="00FC5A43" w:rsidRDefault="00C21AC4" w:rsidP="000E40EB">
            <w:pPr>
              <w:jc w:val="both"/>
              <w:rPr>
                <w:sz w:val="16"/>
                <w:szCs w:val="16"/>
              </w:rPr>
            </w:pPr>
            <w:r w:rsidRPr="00FC5A43">
              <w:rPr>
                <w:sz w:val="16"/>
                <w:szCs w:val="16"/>
              </w:rPr>
              <w:t>Maximum Contract Amount $  115,000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Family Services, Inc.</w:t>
            </w:r>
          </w:p>
        </w:tc>
        <w:tc>
          <w:tcPr>
            <w:tcW w:w="2250" w:type="dxa"/>
          </w:tcPr>
          <w:p w:rsidR="00C21AC4" w:rsidRPr="00FC5A43" w:rsidRDefault="00C21AC4" w:rsidP="000E40EB">
            <w:pPr>
              <w:jc w:val="both"/>
              <w:rPr>
                <w:sz w:val="16"/>
                <w:szCs w:val="16"/>
              </w:rPr>
            </w:pPr>
            <w:r w:rsidRPr="00FC5A43">
              <w:rPr>
                <w:sz w:val="16"/>
                <w:szCs w:val="16"/>
              </w:rPr>
              <w:t>HSDF &amp; HAP</w:t>
            </w:r>
          </w:p>
        </w:tc>
        <w:tc>
          <w:tcPr>
            <w:tcW w:w="2880" w:type="dxa"/>
          </w:tcPr>
          <w:p w:rsidR="00C21AC4" w:rsidRPr="00FC5A43" w:rsidRDefault="00C21AC4" w:rsidP="000E40EB">
            <w:pPr>
              <w:jc w:val="both"/>
              <w:rPr>
                <w:sz w:val="16"/>
                <w:szCs w:val="16"/>
              </w:rPr>
            </w:pPr>
            <w:r w:rsidRPr="00FC5A43">
              <w:rPr>
                <w:sz w:val="16"/>
                <w:szCs w:val="16"/>
              </w:rPr>
              <w:t>Maximum Contract Amount $  170,000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 xml:space="preserve">H.O.P.E. Drop In </w:t>
            </w:r>
          </w:p>
        </w:tc>
        <w:tc>
          <w:tcPr>
            <w:tcW w:w="2250" w:type="dxa"/>
          </w:tcPr>
          <w:p w:rsidR="00C21AC4" w:rsidRPr="00FC5A43" w:rsidRDefault="00C21AC4" w:rsidP="000E40EB">
            <w:pPr>
              <w:jc w:val="both"/>
              <w:rPr>
                <w:sz w:val="16"/>
                <w:szCs w:val="16"/>
              </w:rPr>
            </w:pPr>
            <w:r w:rsidRPr="00FC5A43">
              <w:rPr>
                <w:sz w:val="16"/>
                <w:szCs w:val="16"/>
              </w:rPr>
              <w:t>Mental Health</w:t>
            </w:r>
          </w:p>
        </w:tc>
        <w:tc>
          <w:tcPr>
            <w:tcW w:w="2880" w:type="dxa"/>
          </w:tcPr>
          <w:p w:rsidR="00C21AC4" w:rsidRPr="00FC5A43" w:rsidRDefault="00C21AC4" w:rsidP="000E40EB">
            <w:pPr>
              <w:jc w:val="both"/>
              <w:rPr>
                <w:sz w:val="16"/>
                <w:szCs w:val="16"/>
              </w:rPr>
            </w:pPr>
            <w:r w:rsidRPr="00FC5A43">
              <w:rPr>
                <w:sz w:val="16"/>
                <w:szCs w:val="16"/>
              </w:rPr>
              <w:t>Maximum Contract Amount $    50,000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NAMI of Blair County</w:t>
            </w:r>
          </w:p>
        </w:tc>
        <w:tc>
          <w:tcPr>
            <w:tcW w:w="2250" w:type="dxa"/>
          </w:tcPr>
          <w:p w:rsidR="00C21AC4" w:rsidRPr="00FC5A43" w:rsidRDefault="00C21AC4" w:rsidP="000E40EB">
            <w:pPr>
              <w:jc w:val="both"/>
              <w:rPr>
                <w:sz w:val="16"/>
                <w:szCs w:val="16"/>
              </w:rPr>
            </w:pPr>
            <w:r w:rsidRPr="00FC5A43">
              <w:rPr>
                <w:sz w:val="16"/>
                <w:szCs w:val="16"/>
              </w:rPr>
              <w:t>Mental Health</w:t>
            </w:r>
          </w:p>
        </w:tc>
        <w:tc>
          <w:tcPr>
            <w:tcW w:w="2880" w:type="dxa"/>
          </w:tcPr>
          <w:p w:rsidR="00C21AC4" w:rsidRPr="00FC5A43" w:rsidRDefault="00C21AC4" w:rsidP="000E40EB">
            <w:pPr>
              <w:jc w:val="both"/>
              <w:rPr>
                <w:sz w:val="16"/>
                <w:szCs w:val="16"/>
              </w:rPr>
            </w:pPr>
            <w:r w:rsidRPr="00FC5A43">
              <w:rPr>
                <w:sz w:val="16"/>
                <w:szCs w:val="16"/>
              </w:rPr>
              <w:t>Maximum Contract Amount $    50,000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Peerstar</w:t>
            </w:r>
          </w:p>
        </w:tc>
        <w:tc>
          <w:tcPr>
            <w:tcW w:w="2250" w:type="dxa"/>
          </w:tcPr>
          <w:p w:rsidR="00C21AC4" w:rsidRPr="00FC5A43" w:rsidRDefault="00C21AC4" w:rsidP="000E40EB">
            <w:pPr>
              <w:jc w:val="both"/>
              <w:rPr>
                <w:sz w:val="16"/>
                <w:szCs w:val="16"/>
              </w:rPr>
            </w:pPr>
            <w:r w:rsidRPr="00FC5A43">
              <w:rPr>
                <w:sz w:val="16"/>
                <w:szCs w:val="16"/>
              </w:rPr>
              <w:t>Mental Health</w:t>
            </w:r>
          </w:p>
        </w:tc>
        <w:tc>
          <w:tcPr>
            <w:tcW w:w="2880" w:type="dxa"/>
          </w:tcPr>
          <w:p w:rsidR="00C21AC4" w:rsidRPr="00FC5A43" w:rsidRDefault="00C21AC4" w:rsidP="000E40EB">
            <w:pPr>
              <w:jc w:val="both"/>
              <w:rPr>
                <w:sz w:val="16"/>
                <w:szCs w:val="16"/>
              </w:rPr>
            </w:pPr>
            <w:r w:rsidRPr="00FC5A43">
              <w:rPr>
                <w:sz w:val="16"/>
                <w:szCs w:val="16"/>
              </w:rPr>
              <w:t>Maximum Contract Amount $    10,500</w:t>
            </w:r>
          </w:p>
        </w:tc>
      </w:tr>
      <w:tr w:rsidR="00FC5A43" w:rsidRPr="00FC5A43" w:rsidTr="00930C70">
        <w:tc>
          <w:tcPr>
            <w:tcW w:w="2610" w:type="dxa"/>
          </w:tcPr>
          <w:p w:rsidR="00C21AC4" w:rsidRPr="00FC5A43" w:rsidRDefault="00C21AC4" w:rsidP="000E40EB">
            <w:pPr>
              <w:jc w:val="both"/>
              <w:rPr>
                <w:sz w:val="16"/>
                <w:szCs w:val="16"/>
              </w:rPr>
            </w:pPr>
            <w:r w:rsidRPr="00FC5A43">
              <w:rPr>
                <w:sz w:val="16"/>
                <w:szCs w:val="16"/>
              </w:rPr>
              <w:t>Skills of Central PA</w:t>
            </w:r>
          </w:p>
        </w:tc>
        <w:tc>
          <w:tcPr>
            <w:tcW w:w="2250" w:type="dxa"/>
          </w:tcPr>
          <w:p w:rsidR="00C21AC4" w:rsidRPr="00FC5A43" w:rsidRDefault="00C21AC4" w:rsidP="000E40EB">
            <w:pPr>
              <w:jc w:val="both"/>
              <w:rPr>
                <w:sz w:val="16"/>
                <w:szCs w:val="16"/>
              </w:rPr>
            </w:pPr>
            <w:r w:rsidRPr="00FC5A43">
              <w:rPr>
                <w:sz w:val="16"/>
                <w:szCs w:val="16"/>
              </w:rPr>
              <w:t>Mental Health</w:t>
            </w:r>
          </w:p>
        </w:tc>
        <w:tc>
          <w:tcPr>
            <w:tcW w:w="2880" w:type="dxa"/>
          </w:tcPr>
          <w:p w:rsidR="00C21AC4" w:rsidRPr="00FC5A43" w:rsidRDefault="00C21AC4" w:rsidP="000E40EB">
            <w:pPr>
              <w:jc w:val="both"/>
              <w:rPr>
                <w:sz w:val="16"/>
                <w:szCs w:val="16"/>
              </w:rPr>
            </w:pPr>
            <w:r w:rsidRPr="00FC5A43">
              <w:rPr>
                <w:sz w:val="16"/>
                <w:szCs w:val="16"/>
              </w:rPr>
              <w:t>Maximum Contract Amount $  350,000</w:t>
            </w:r>
          </w:p>
        </w:tc>
      </w:tr>
      <w:tr w:rsidR="00C21AC4" w:rsidRPr="00FC5A43" w:rsidTr="00930C70">
        <w:tc>
          <w:tcPr>
            <w:tcW w:w="2610" w:type="dxa"/>
          </w:tcPr>
          <w:p w:rsidR="00C21AC4" w:rsidRPr="00FC5A43" w:rsidRDefault="00C21AC4" w:rsidP="00C21AC4">
            <w:pPr>
              <w:ind w:right="588"/>
              <w:jc w:val="both"/>
              <w:rPr>
                <w:sz w:val="16"/>
                <w:szCs w:val="16"/>
              </w:rPr>
            </w:pPr>
            <w:r w:rsidRPr="00FC5A43">
              <w:rPr>
                <w:sz w:val="16"/>
                <w:szCs w:val="16"/>
              </w:rPr>
              <w:t>UPMC Western Behavioral  Health of the Alleghenies</w:t>
            </w:r>
          </w:p>
        </w:tc>
        <w:tc>
          <w:tcPr>
            <w:tcW w:w="2250" w:type="dxa"/>
            <w:vAlign w:val="center"/>
          </w:tcPr>
          <w:p w:rsidR="00C21AC4" w:rsidRPr="00FC5A43" w:rsidRDefault="00C21AC4" w:rsidP="000E40EB">
            <w:pPr>
              <w:rPr>
                <w:sz w:val="16"/>
                <w:szCs w:val="16"/>
              </w:rPr>
            </w:pPr>
          </w:p>
          <w:p w:rsidR="00C21AC4" w:rsidRPr="00FC5A43" w:rsidRDefault="00C21AC4" w:rsidP="000E40EB">
            <w:pPr>
              <w:rPr>
                <w:sz w:val="16"/>
                <w:szCs w:val="16"/>
              </w:rPr>
            </w:pPr>
            <w:r w:rsidRPr="00FC5A43">
              <w:rPr>
                <w:sz w:val="16"/>
                <w:szCs w:val="16"/>
              </w:rPr>
              <w:t>Mental Health</w:t>
            </w:r>
          </w:p>
        </w:tc>
        <w:tc>
          <w:tcPr>
            <w:tcW w:w="2880" w:type="dxa"/>
            <w:vAlign w:val="center"/>
          </w:tcPr>
          <w:p w:rsidR="00C21AC4" w:rsidRPr="00FC5A43" w:rsidRDefault="00C21AC4" w:rsidP="000E40EB">
            <w:pPr>
              <w:rPr>
                <w:sz w:val="16"/>
                <w:szCs w:val="16"/>
              </w:rPr>
            </w:pPr>
          </w:p>
          <w:p w:rsidR="00C21AC4" w:rsidRPr="00FC5A43" w:rsidRDefault="00C21AC4" w:rsidP="000E40EB">
            <w:pPr>
              <w:rPr>
                <w:sz w:val="16"/>
                <w:szCs w:val="16"/>
              </w:rPr>
            </w:pPr>
            <w:r w:rsidRPr="00FC5A43">
              <w:rPr>
                <w:sz w:val="16"/>
                <w:szCs w:val="16"/>
              </w:rPr>
              <w:t>Maximum Contract Amount $2,170,000</w:t>
            </w:r>
          </w:p>
        </w:tc>
      </w:tr>
    </w:tbl>
    <w:p w:rsidR="007514D8" w:rsidRPr="00FC5A43" w:rsidRDefault="007514D8" w:rsidP="007514D8">
      <w:pPr>
        <w:ind w:left="1440"/>
        <w:rPr>
          <w:bCs/>
        </w:rPr>
      </w:pPr>
    </w:p>
    <w:p w:rsidR="00C21AC4" w:rsidRPr="00FC5A43" w:rsidRDefault="004407D9" w:rsidP="004407D9">
      <w:pPr>
        <w:ind w:left="1080"/>
        <w:rPr>
          <w:bCs/>
          <w:sz w:val="16"/>
          <w:szCs w:val="16"/>
        </w:rPr>
      </w:pPr>
      <w:r w:rsidRPr="00FC5A43">
        <w:rPr>
          <w:bCs/>
        </w:rPr>
        <w:t>C.</w:t>
      </w:r>
      <w:r w:rsidRPr="00FC5A43">
        <w:rPr>
          <w:bCs/>
        </w:rPr>
        <w:tab/>
      </w:r>
      <w:r w:rsidRPr="00FC5A43">
        <w:rPr>
          <w:b/>
          <w:bCs/>
          <w:u w:val="single"/>
        </w:rPr>
        <w:t>Court Administration:</w:t>
      </w:r>
      <w:r w:rsidRPr="00FC5A43">
        <w:rPr>
          <w:bCs/>
        </w:rPr>
        <w:t xml:space="preserve">  </w:t>
      </w:r>
    </w:p>
    <w:p w:rsidR="00B40347" w:rsidRPr="00FC5A43" w:rsidRDefault="00B40347" w:rsidP="00B40347">
      <w:pPr>
        <w:ind w:left="1440"/>
        <w:rPr>
          <w:bCs/>
        </w:rPr>
      </w:pPr>
      <w:r w:rsidRPr="00FC5A43">
        <w:rPr>
          <w:bCs/>
        </w:rPr>
        <w:t>Requesting approval to advertise for bids for bullet resistant composition panels and bullet proof transaction windows various sizes and requirements for the Magisterial District Judges’ Security Project.</w:t>
      </w:r>
    </w:p>
    <w:p w:rsidR="000E797D" w:rsidRDefault="000E797D" w:rsidP="00B40347">
      <w:pPr>
        <w:ind w:left="1440"/>
        <w:rPr>
          <w:bCs/>
        </w:rPr>
      </w:pPr>
    </w:p>
    <w:p w:rsidR="006B249F" w:rsidRPr="00FC5A43" w:rsidRDefault="006B249F" w:rsidP="00B40347">
      <w:pPr>
        <w:ind w:left="1440"/>
        <w:rPr>
          <w:bCs/>
        </w:rPr>
      </w:pPr>
    </w:p>
    <w:p w:rsidR="000E797D" w:rsidRPr="00FC5A43" w:rsidRDefault="000E797D" w:rsidP="000E797D">
      <w:pPr>
        <w:ind w:left="1080"/>
        <w:rPr>
          <w:bCs/>
          <w:sz w:val="16"/>
          <w:szCs w:val="16"/>
        </w:rPr>
      </w:pPr>
      <w:r w:rsidRPr="00FC5A43">
        <w:rPr>
          <w:bCs/>
        </w:rPr>
        <w:t>D.</w:t>
      </w:r>
      <w:r w:rsidRPr="00FC5A43">
        <w:rPr>
          <w:bCs/>
        </w:rPr>
        <w:tab/>
      </w:r>
      <w:r w:rsidRPr="00FC5A43">
        <w:rPr>
          <w:b/>
          <w:bCs/>
          <w:u w:val="single"/>
        </w:rPr>
        <w:t>Public Works:</w:t>
      </w:r>
      <w:r w:rsidRPr="00FC5A43">
        <w:rPr>
          <w:bCs/>
        </w:rPr>
        <w:t xml:space="preserve">  </w:t>
      </w:r>
    </w:p>
    <w:p w:rsidR="000E797D" w:rsidRPr="00FC5A43" w:rsidRDefault="000E797D" w:rsidP="000E797D">
      <w:pPr>
        <w:ind w:left="1440"/>
        <w:rPr>
          <w:bCs/>
        </w:rPr>
      </w:pPr>
      <w:r w:rsidRPr="00FC5A43">
        <w:rPr>
          <w:bCs/>
        </w:rPr>
        <w:t>Requesting approval of an Equipment Rental Agreement between the County of Blair, Blair County Highway Department and BCI Rentals, for the rental of one-1 EX-131, 2022 CAT 308 Excavator, for the weekly rental amount of $1,140.00/plus tax, for the Bridge #74/Maple Hollow project, located in Allegheny Township.</w:t>
      </w:r>
    </w:p>
    <w:p w:rsidR="00186C70" w:rsidRPr="00FC5A43" w:rsidRDefault="00186C70" w:rsidP="000E797D">
      <w:pPr>
        <w:ind w:left="1440"/>
        <w:rPr>
          <w:bCs/>
        </w:rPr>
      </w:pPr>
    </w:p>
    <w:p w:rsidR="00346253" w:rsidRPr="00FC5A43" w:rsidRDefault="00346253" w:rsidP="00346253">
      <w:pPr>
        <w:ind w:left="1080"/>
        <w:rPr>
          <w:bCs/>
          <w:sz w:val="16"/>
          <w:szCs w:val="16"/>
        </w:rPr>
      </w:pPr>
      <w:r w:rsidRPr="00FC5A43">
        <w:rPr>
          <w:bCs/>
        </w:rPr>
        <w:t>E.</w:t>
      </w:r>
      <w:r w:rsidRPr="00FC5A43">
        <w:rPr>
          <w:bCs/>
        </w:rPr>
        <w:tab/>
      </w:r>
      <w:r w:rsidRPr="00FC5A43">
        <w:rPr>
          <w:b/>
          <w:bCs/>
          <w:u w:val="single"/>
        </w:rPr>
        <w:t>Commissioner’s Office:</w:t>
      </w:r>
      <w:r w:rsidRPr="00FC5A43">
        <w:rPr>
          <w:bCs/>
        </w:rPr>
        <w:t xml:space="preserve">  </w:t>
      </w:r>
    </w:p>
    <w:p w:rsidR="000E797D" w:rsidRPr="00FC5A43" w:rsidRDefault="00346253" w:rsidP="000E797D">
      <w:pPr>
        <w:ind w:left="1440"/>
        <w:rPr>
          <w:bCs/>
        </w:rPr>
      </w:pPr>
      <w:r w:rsidRPr="00FC5A43">
        <w:rPr>
          <w:bCs/>
        </w:rPr>
        <w:t>Requesting approval for the execution of Exhibit 3</w:t>
      </w:r>
      <w:r w:rsidR="008774FC" w:rsidRPr="00FC5A43">
        <w:rPr>
          <w:bCs/>
        </w:rPr>
        <w:t xml:space="preserve"> (t</w:t>
      </w:r>
      <w:r w:rsidR="00916966" w:rsidRPr="00FC5A43">
        <w:rPr>
          <w:bCs/>
        </w:rPr>
        <w:t xml:space="preserve">he </w:t>
      </w:r>
      <w:r w:rsidRPr="00FC5A43">
        <w:rPr>
          <w:bCs/>
        </w:rPr>
        <w:t xml:space="preserve">2022 County of Blair Litigating Subdivision Certification Use of Funds </w:t>
      </w:r>
      <w:r w:rsidR="00916966" w:rsidRPr="00FC5A43">
        <w:rPr>
          <w:bCs/>
        </w:rPr>
        <w:t>Form</w:t>
      </w:r>
      <w:r w:rsidR="008774FC" w:rsidRPr="00FC5A43">
        <w:rPr>
          <w:bCs/>
        </w:rPr>
        <w:t>)</w:t>
      </w:r>
      <w:r w:rsidR="00916966" w:rsidRPr="00FC5A43">
        <w:rPr>
          <w:bCs/>
        </w:rPr>
        <w:t xml:space="preserve"> </w:t>
      </w:r>
      <w:r w:rsidRPr="00FC5A43">
        <w:rPr>
          <w:bCs/>
        </w:rPr>
        <w:t xml:space="preserve">consistent with Exhibit </w:t>
      </w:r>
      <w:r w:rsidR="008774FC" w:rsidRPr="00FC5A43">
        <w:rPr>
          <w:bCs/>
        </w:rPr>
        <w:t>E,</w:t>
      </w:r>
      <w:r w:rsidRPr="00FC5A43">
        <w:rPr>
          <w:bCs/>
        </w:rPr>
        <w:t xml:space="preserve"> and all other terms of the National Opioid Settlement</w:t>
      </w:r>
      <w:r w:rsidR="00916966" w:rsidRPr="00FC5A43">
        <w:rPr>
          <w:bCs/>
        </w:rPr>
        <w:t>,</w:t>
      </w:r>
      <w:r w:rsidRPr="00FC5A43">
        <w:rPr>
          <w:bCs/>
        </w:rPr>
        <w:t xml:space="preserve"> and authorization for Commissioner Bruce R. Erb to </w:t>
      </w:r>
      <w:r w:rsidR="00916966" w:rsidRPr="00FC5A43">
        <w:rPr>
          <w:bCs/>
        </w:rPr>
        <w:t xml:space="preserve">execute said </w:t>
      </w:r>
      <w:r w:rsidR="008774FC" w:rsidRPr="00FC5A43">
        <w:rPr>
          <w:bCs/>
        </w:rPr>
        <w:t>f</w:t>
      </w:r>
      <w:r w:rsidR="00916966" w:rsidRPr="00FC5A43">
        <w:rPr>
          <w:bCs/>
        </w:rPr>
        <w:t>orm.</w:t>
      </w:r>
    </w:p>
    <w:p w:rsidR="009E0B84" w:rsidRPr="00FC5A43" w:rsidRDefault="009E0B84" w:rsidP="000E797D">
      <w:pPr>
        <w:ind w:left="1440"/>
        <w:rPr>
          <w:bCs/>
        </w:rPr>
      </w:pPr>
    </w:p>
    <w:p w:rsidR="001A7E22" w:rsidRPr="00FC5A43" w:rsidRDefault="001A7E22" w:rsidP="001A7E22">
      <w:pPr>
        <w:ind w:left="1080"/>
        <w:rPr>
          <w:bCs/>
          <w:sz w:val="16"/>
          <w:szCs w:val="16"/>
        </w:rPr>
      </w:pPr>
      <w:r w:rsidRPr="00FC5A43">
        <w:rPr>
          <w:bCs/>
        </w:rPr>
        <w:t>F.</w:t>
      </w:r>
      <w:r w:rsidRPr="00FC5A43">
        <w:rPr>
          <w:bCs/>
        </w:rPr>
        <w:tab/>
      </w:r>
      <w:r w:rsidRPr="00FC5A43">
        <w:rPr>
          <w:b/>
          <w:bCs/>
          <w:u w:val="single"/>
        </w:rPr>
        <w:t>ABCD Corp:</w:t>
      </w:r>
      <w:r w:rsidRPr="00FC5A43">
        <w:rPr>
          <w:bCs/>
        </w:rPr>
        <w:t xml:space="preserve">  </w:t>
      </w:r>
    </w:p>
    <w:p w:rsidR="00916966" w:rsidRPr="00FC5A43" w:rsidRDefault="001A7E22" w:rsidP="000E797D">
      <w:pPr>
        <w:ind w:left="1440"/>
        <w:rPr>
          <w:bCs/>
        </w:rPr>
      </w:pPr>
      <w:r w:rsidRPr="00FC5A43">
        <w:rPr>
          <w:bCs/>
        </w:rPr>
        <w:t>Requesting approval of a Letter of Support for the submission of a Redevelopment Assistance Capital Program Grant Application by Lakemont Partnership LP, for a renovation project, which will allow for stadium upgrades to take place for the Altoona Curve Baseball to keep their MLB affiliated status.</w:t>
      </w:r>
    </w:p>
    <w:p w:rsidR="0034054A" w:rsidRPr="00FC5A43" w:rsidRDefault="00764117" w:rsidP="000E797D">
      <w:pPr>
        <w:ind w:left="1440"/>
        <w:rPr>
          <w:bCs/>
        </w:rPr>
      </w:pPr>
      <w:r w:rsidRPr="00FC5A43">
        <w:rPr>
          <w:bCs/>
        </w:rPr>
        <w:t xml:space="preserve">  </w:t>
      </w:r>
    </w:p>
    <w:p w:rsidR="00302FE3" w:rsidRPr="00FC5A43" w:rsidRDefault="00302FE3" w:rsidP="00302FE3">
      <w:pPr>
        <w:pStyle w:val="ListParagraph"/>
        <w:numPr>
          <w:ilvl w:val="0"/>
          <w:numId w:val="1"/>
        </w:numPr>
        <w:rPr>
          <w:b/>
          <w:bCs/>
        </w:rPr>
      </w:pPr>
      <w:r w:rsidRPr="00FC5A43">
        <w:rPr>
          <w:b/>
          <w:bCs/>
        </w:rPr>
        <w:t>OLD BUSINESS</w:t>
      </w:r>
    </w:p>
    <w:p w:rsidR="00A33F99" w:rsidRPr="00FC5A43" w:rsidRDefault="00A33F99" w:rsidP="00A33F99">
      <w:pPr>
        <w:ind w:left="1080"/>
        <w:rPr>
          <w:bCs/>
        </w:rPr>
      </w:pPr>
      <w:r w:rsidRPr="00FC5A43">
        <w:rPr>
          <w:b/>
          <w:bCs/>
          <w:u w:val="single"/>
        </w:rPr>
        <w:t>Department of Emergency Services/911 Center:</w:t>
      </w:r>
      <w:r w:rsidRPr="00FC5A43">
        <w:rPr>
          <w:bCs/>
        </w:rPr>
        <w:t xml:space="preserve">  </w:t>
      </w:r>
    </w:p>
    <w:p w:rsidR="00A33F99" w:rsidRPr="00FC5A43" w:rsidRDefault="00A33F99" w:rsidP="00A33F99">
      <w:pPr>
        <w:ind w:left="1080"/>
        <w:rPr>
          <w:bCs/>
        </w:rPr>
      </w:pPr>
      <w:r w:rsidRPr="00FC5A43">
        <w:rPr>
          <w:bCs/>
        </w:rPr>
        <w:t>Requesting approval of a Master Services Agreement (MSA) by and between the County of Blair, on behalf of the Department of Emergency Services Zito Media Communications LLC, Zito Media Communications II LLC, Zito Media Voice LLC, d/b/a Zito Business, for telecommunication products and services set forth in Technical Service Agreements - TSA 1, TSA-2 and incorporating TSA-3, in the monthly recurring amount of $818.00, with any renewal of such TSA being deemed covered by the MSA.  Agreement shall terminate November 23, 2027.</w:t>
      </w:r>
    </w:p>
    <w:p w:rsidR="00302FE3" w:rsidRPr="00FC5A43" w:rsidRDefault="00302FE3" w:rsidP="00A33F99">
      <w:pPr>
        <w:ind w:left="1080"/>
        <w:rPr>
          <w:b/>
          <w:bCs/>
        </w:rPr>
      </w:pPr>
    </w:p>
    <w:p w:rsidR="00302FE3" w:rsidRPr="00FC5A43" w:rsidRDefault="00302FE3" w:rsidP="00302FE3">
      <w:pPr>
        <w:numPr>
          <w:ilvl w:val="0"/>
          <w:numId w:val="1"/>
        </w:numPr>
        <w:spacing w:before="100" w:beforeAutospacing="1" w:after="100" w:afterAutospacing="1"/>
        <w:contextualSpacing/>
      </w:pPr>
      <w:r w:rsidRPr="00FC5A43">
        <w:rPr>
          <w:b/>
          <w:bCs/>
        </w:rPr>
        <w:t>ADJOURN</w:t>
      </w:r>
    </w:p>
    <w:p w:rsidR="00302FE3" w:rsidRPr="00FC5A43" w:rsidRDefault="00302FE3" w:rsidP="00302FE3"/>
    <w:p w:rsidR="008C40E3" w:rsidRDefault="008C40E3"/>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Default="00001647"/>
    <w:p w:rsidR="00001647" w:rsidRPr="00CF1627" w:rsidRDefault="005803C2" w:rsidP="00001647">
      <w:pPr>
        <w:rPr>
          <w:b/>
          <w:u w:val="double"/>
        </w:rPr>
      </w:pPr>
      <w:r>
        <w:rPr>
          <w:b/>
          <w:u w:val="double"/>
        </w:rPr>
        <w:t>W</w:t>
      </w:r>
      <w:r w:rsidR="00001647" w:rsidRPr="00CF1627">
        <w:rPr>
          <w:b/>
          <w:u w:val="double"/>
        </w:rPr>
        <w:t xml:space="preserve">ORK SESSION:  </w:t>
      </w:r>
      <w:r>
        <w:rPr>
          <w:b/>
          <w:u w:val="double"/>
        </w:rPr>
        <w:t xml:space="preserve"> </w:t>
      </w:r>
      <w:r w:rsidR="00001647" w:rsidRPr="00CF1627">
        <w:rPr>
          <w:b/>
          <w:u w:val="double"/>
        </w:rPr>
        <w:t xml:space="preserve">TUESDAY, AUGUST </w:t>
      </w:r>
      <w:r w:rsidR="00001647">
        <w:rPr>
          <w:b/>
          <w:u w:val="double"/>
        </w:rPr>
        <w:t>23</w:t>
      </w:r>
      <w:r w:rsidR="00001647" w:rsidRPr="00CF1627">
        <w:rPr>
          <w:b/>
          <w:u w:val="double"/>
        </w:rPr>
        <w:t>, 2022, 10:00 A.M.</w:t>
      </w:r>
    </w:p>
    <w:p w:rsidR="00001647" w:rsidRPr="00CF1627" w:rsidRDefault="00001647" w:rsidP="00001647">
      <w:r w:rsidRPr="00CF1627">
        <w:t>Location:</w:t>
      </w:r>
      <w:r w:rsidRPr="00CF1627">
        <w:tab/>
      </w:r>
      <w:r w:rsidRPr="00CF1627">
        <w:tab/>
        <w:t>Commissioner’s Meeting Room, Basement.</w:t>
      </w:r>
    </w:p>
    <w:p w:rsidR="00001647" w:rsidRPr="00D36CD3" w:rsidRDefault="00001647" w:rsidP="00001647">
      <w:pPr>
        <w:rPr>
          <w:b/>
        </w:rPr>
      </w:pPr>
    </w:p>
    <w:p w:rsidR="00001647" w:rsidRPr="00D36CD3" w:rsidRDefault="00001647" w:rsidP="00001647">
      <w:pPr>
        <w:rPr>
          <w:i/>
          <w:sz w:val="16"/>
          <w:szCs w:val="16"/>
        </w:rPr>
      </w:pPr>
      <w:r w:rsidRPr="00D36CD3">
        <w:rPr>
          <w:i/>
          <w:sz w:val="16"/>
          <w:szCs w:val="16"/>
        </w:rPr>
        <w:t>*Public meetings are being held both in-person and by conference call.  To participate in the meeting please dial 1-408-419-1715 or 1-408-915-6290 and enter meeting number 2468097683#</w:t>
      </w:r>
    </w:p>
    <w:p w:rsidR="00001647" w:rsidRDefault="00001647" w:rsidP="00001647">
      <w:pPr>
        <w:rPr>
          <w:b/>
          <w:bCs/>
          <w:u w:val="single"/>
        </w:rPr>
      </w:pPr>
    </w:p>
    <w:p w:rsidR="00001647" w:rsidRDefault="00001647" w:rsidP="00001647">
      <w:pPr>
        <w:rPr>
          <w:b/>
          <w:bCs/>
          <w:u w:val="single"/>
        </w:rPr>
      </w:pPr>
      <w:r w:rsidRPr="00CF1627">
        <w:rPr>
          <w:b/>
          <w:bCs/>
          <w:u w:val="single"/>
        </w:rPr>
        <w:t>Call to Order</w:t>
      </w:r>
      <w:r>
        <w:rPr>
          <w:b/>
          <w:bCs/>
          <w:u w:val="single"/>
        </w:rPr>
        <w:t>:</w:t>
      </w:r>
    </w:p>
    <w:p w:rsidR="00001647" w:rsidRDefault="00001647" w:rsidP="00001647">
      <w:pPr>
        <w:rPr>
          <w:bCs/>
        </w:rPr>
      </w:pPr>
      <w:r>
        <w:rPr>
          <w:bCs/>
        </w:rPr>
        <w:t>Commissioner Erb called the meeting to order.</w:t>
      </w:r>
    </w:p>
    <w:p w:rsidR="00001647" w:rsidRPr="009E2115" w:rsidRDefault="00001647" w:rsidP="00001647">
      <w:pPr>
        <w:rPr>
          <w:bCs/>
        </w:rPr>
      </w:pPr>
    </w:p>
    <w:p w:rsidR="00001647" w:rsidRDefault="00001647" w:rsidP="00001647">
      <w:pPr>
        <w:rPr>
          <w:b/>
          <w:bCs/>
          <w:u w:val="single"/>
        </w:rPr>
      </w:pPr>
      <w:r w:rsidRPr="00CF1627">
        <w:rPr>
          <w:b/>
          <w:bCs/>
          <w:u w:val="single"/>
        </w:rPr>
        <w:t>Moment of Silent Reflection</w:t>
      </w:r>
      <w:r>
        <w:rPr>
          <w:b/>
          <w:bCs/>
          <w:u w:val="single"/>
        </w:rPr>
        <w:t>:</w:t>
      </w:r>
    </w:p>
    <w:p w:rsidR="00001647" w:rsidRDefault="00001647" w:rsidP="00001647">
      <w:pPr>
        <w:rPr>
          <w:bCs/>
        </w:rPr>
      </w:pPr>
      <w:r>
        <w:rPr>
          <w:bCs/>
        </w:rPr>
        <w:t>Commissioner Erb called for a moment of silent reflection.</w:t>
      </w:r>
    </w:p>
    <w:p w:rsidR="00001647" w:rsidRPr="009E2115" w:rsidRDefault="00001647" w:rsidP="00001647">
      <w:pPr>
        <w:rPr>
          <w:bCs/>
        </w:rPr>
      </w:pPr>
    </w:p>
    <w:p w:rsidR="00001647" w:rsidRDefault="00001647" w:rsidP="00001647">
      <w:pPr>
        <w:rPr>
          <w:b/>
          <w:bCs/>
          <w:u w:val="single"/>
        </w:rPr>
      </w:pPr>
      <w:r w:rsidRPr="00CF1627">
        <w:rPr>
          <w:b/>
          <w:bCs/>
          <w:u w:val="single"/>
        </w:rPr>
        <w:t>Pledge of Allegiance to the Flag</w:t>
      </w:r>
      <w:r>
        <w:rPr>
          <w:b/>
          <w:bCs/>
          <w:u w:val="single"/>
        </w:rPr>
        <w:t>:</w:t>
      </w:r>
    </w:p>
    <w:p w:rsidR="00001647" w:rsidRDefault="00001647" w:rsidP="00001647">
      <w:pPr>
        <w:rPr>
          <w:bCs/>
        </w:rPr>
      </w:pPr>
      <w:r>
        <w:rPr>
          <w:bCs/>
        </w:rPr>
        <w:t>Commissioner Erb requested those participating in the meeting please stand and recite the Pledge of Allegiance to the Flag.</w:t>
      </w:r>
    </w:p>
    <w:p w:rsidR="00001647" w:rsidRPr="009E2115" w:rsidRDefault="00001647" w:rsidP="00001647">
      <w:pPr>
        <w:rPr>
          <w:bCs/>
        </w:rPr>
      </w:pPr>
    </w:p>
    <w:p w:rsidR="00001647" w:rsidRDefault="00001647" w:rsidP="00001647">
      <w:pPr>
        <w:rPr>
          <w:b/>
          <w:bCs/>
          <w:u w:val="single"/>
        </w:rPr>
      </w:pPr>
      <w:r w:rsidRPr="00CF1627">
        <w:rPr>
          <w:b/>
          <w:bCs/>
          <w:u w:val="single"/>
        </w:rPr>
        <w:t>Roll Call</w:t>
      </w:r>
      <w:r>
        <w:rPr>
          <w:b/>
          <w:bCs/>
          <w:u w:val="single"/>
        </w:rPr>
        <w:t>:</w:t>
      </w:r>
      <w:r w:rsidRPr="00CF1627">
        <w:rPr>
          <w:b/>
          <w:bCs/>
          <w:u w:val="single"/>
        </w:rPr>
        <w:t xml:space="preserve"> </w:t>
      </w:r>
    </w:p>
    <w:p w:rsidR="00001647" w:rsidRPr="002546C0" w:rsidRDefault="00001647" w:rsidP="00001647">
      <w:pPr>
        <w:rPr>
          <w:b/>
          <w:bCs/>
          <w:u w:val="single"/>
        </w:rPr>
      </w:pPr>
      <w:r w:rsidRPr="002546C0">
        <w:rPr>
          <w:b/>
          <w:bCs/>
          <w:u w:val="single"/>
        </w:rPr>
        <w:t>Members Present:</w:t>
      </w:r>
    </w:p>
    <w:p w:rsidR="00001647" w:rsidRDefault="005E1EA0" w:rsidP="00001647">
      <w:pPr>
        <w:rPr>
          <w:bCs/>
        </w:rPr>
      </w:pPr>
      <w:r w:rsidRPr="002546C0">
        <w:rPr>
          <w:bCs/>
        </w:rPr>
        <w:t>Commissi</w:t>
      </w:r>
      <w:r>
        <w:rPr>
          <w:bCs/>
        </w:rPr>
        <w:t xml:space="preserve">oner Erb, </w:t>
      </w:r>
      <w:r w:rsidR="00001647" w:rsidRPr="002546C0">
        <w:rPr>
          <w:bCs/>
        </w:rPr>
        <w:t xml:space="preserve">Commissioner Burke, Commissioner Webster, Chief Clerk Hemminger and </w:t>
      </w:r>
      <w:r w:rsidR="00001647" w:rsidRPr="00040014">
        <w:rPr>
          <w:bCs/>
        </w:rPr>
        <w:t>Solicitor Karn</w:t>
      </w:r>
    </w:p>
    <w:p w:rsidR="00001647" w:rsidRDefault="00001647" w:rsidP="00001647">
      <w:pPr>
        <w:rPr>
          <w:bCs/>
        </w:rPr>
      </w:pPr>
    </w:p>
    <w:p w:rsidR="00001647" w:rsidRPr="00F04502" w:rsidRDefault="00001647" w:rsidP="00001647">
      <w:pPr>
        <w:rPr>
          <w:b/>
          <w:bCs/>
          <w:u w:val="single"/>
        </w:rPr>
      </w:pPr>
      <w:r w:rsidRPr="00A514E0">
        <w:rPr>
          <w:b/>
          <w:bCs/>
          <w:u w:val="single"/>
        </w:rPr>
        <w:t>Others Present:</w:t>
      </w:r>
    </w:p>
    <w:p w:rsidR="00001647" w:rsidRDefault="00DD1FEC" w:rsidP="00001647">
      <w:pPr>
        <w:rPr>
          <w:bCs/>
        </w:rPr>
      </w:pPr>
      <w:r>
        <w:rPr>
          <w:bCs/>
        </w:rPr>
        <w:t>Judy Rosser</w:t>
      </w:r>
      <w:r w:rsidR="005803C2">
        <w:rPr>
          <w:bCs/>
        </w:rPr>
        <w:t>,</w:t>
      </w:r>
      <w:r>
        <w:rPr>
          <w:bCs/>
        </w:rPr>
        <w:t xml:space="preserve"> Dana </w:t>
      </w:r>
      <w:proofErr w:type="spellStart"/>
      <w:r>
        <w:rPr>
          <w:bCs/>
        </w:rPr>
        <w:t>Conzo</w:t>
      </w:r>
      <w:proofErr w:type="spellEnd"/>
      <w:r>
        <w:rPr>
          <w:bCs/>
        </w:rPr>
        <w:t xml:space="preserve"> </w:t>
      </w:r>
      <w:r w:rsidR="005803C2" w:rsidRPr="0091103D">
        <w:rPr>
          <w:bCs/>
        </w:rPr>
        <w:t>and</w:t>
      </w:r>
      <w:r w:rsidR="0091103D">
        <w:rPr>
          <w:bCs/>
        </w:rPr>
        <w:t xml:space="preserve"> Ryan </w:t>
      </w:r>
      <w:proofErr w:type="spellStart"/>
      <w:r w:rsidR="0091103D">
        <w:rPr>
          <w:bCs/>
        </w:rPr>
        <w:t>Custead</w:t>
      </w:r>
      <w:proofErr w:type="spellEnd"/>
      <w:r w:rsidR="0091103D">
        <w:rPr>
          <w:bCs/>
        </w:rPr>
        <w:t xml:space="preserve"> </w:t>
      </w:r>
      <w:r w:rsidRPr="0091103D">
        <w:rPr>
          <w:bCs/>
        </w:rPr>
        <w:t>(</w:t>
      </w:r>
      <w:r>
        <w:rPr>
          <w:bCs/>
        </w:rPr>
        <w:t>Blair Drug &amp; Alcohol), Lindsay Dempsie and Brandon Meck (Finance), Melissa</w:t>
      </w:r>
      <w:r w:rsidR="00001647">
        <w:rPr>
          <w:bCs/>
        </w:rPr>
        <w:t xml:space="preserve"> Gillin (Social Services), Jim Pooler (Public Works – Facilities), Becky Robinson (Purchasing), A.C. Stickel (Controller), Kay Stephens (Altoona Mirror), Paul Shaffer (Public Works – Highway), Nicole Smith (Court Admin), Melissa Harpster and Allison Senkevich (Commissioner’s Office), Cris Frederickson (911/EMA), and Helen Schmidt (Public).</w:t>
      </w:r>
    </w:p>
    <w:p w:rsidR="00001647" w:rsidRDefault="00001647" w:rsidP="00001647">
      <w:pPr>
        <w:rPr>
          <w:bCs/>
        </w:rPr>
      </w:pPr>
    </w:p>
    <w:p w:rsidR="00001647" w:rsidRPr="00105581" w:rsidRDefault="00001647" w:rsidP="00001647">
      <w:pPr>
        <w:rPr>
          <w:b/>
          <w:bCs/>
          <w:u w:val="single"/>
        </w:rPr>
      </w:pPr>
      <w:r>
        <w:rPr>
          <w:b/>
          <w:bCs/>
          <w:u w:val="single"/>
        </w:rPr>
        <w:t>Upcoming Meetings:</w:t>
      </w:r>
    </w:p>
    <w:p w:rsidR="00001647" w:rsidRPr="004E1CD0" w:rsidRDefault="00001647" w:rsidP="00001647">
      <w:pPr>
        <w:rPr>
          <w:bCs/>
          <w:sz w:val="22"/>
          <w:szCs w:val="20"/>
        </w:rPr>
      </w:pPr>
      <w:r w:rsidRPr="004E1CD0">
        <w:rPr>
          <w:bCs/>
          <w:sz w:val="22"/>
          <w:szCs w:val="20"/>
        </w:rPr>
        <w:t>Wednesday, August 17, 2022</w:t>
      </w:r>
      <w:r w:rsidRPr="004E1CD0">
        <w:rPr>
          <w:bCs/>
          <w:sz w:val="22"/>
          <w:szCs w:val="20"/>
        </w:rPr>
        <w:tab/>
      </w:r>
      <w:r w:rsidRPr="004E1CD0">
        <w:rPr>
          <w:bCs/>
          <w:sz w:val="22"/>
          <w:szCs w:val="20"/>
        </w:rPr>
        <w:tab/>
        <w:t>10:00 a.m.</w:t>
      </w:r>
      <w:r w:rsidRPr="004E1CD0">
        <w:rPr>
          <w:bCs/>
          <w:sz w:val="22"/>
          <w:szCs w:val="20"/>
        </w:rPr>
        <w:tab/>
        <w:t>*Board of Assessment Appeals</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(Conference Room 2B)</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 xml:space="preserve"> 2:30 p.m.</w:t>
      </w:r>
      <w:r w:rsidRPr="004E1CD0">
        <w:rPr>
          <w:bCs/>
          <w:sz w:val="22"/>
          <w:szCs w:val="20"/>
        </w:rPr>
        <w:tab/>
        <w:t>*Salary Board</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(Commissioner’s Meeting Room)</w:t>
      </w:r>
    </w:p>
    <w:p w:rsidR="00001647" w:rsidRPr="004E1CD0" w:rsidRDefault="00001647" w:rsidP="00001647">
      <w:pPr>
        <w:rPr>
          <w:bCs/>
          <w:sz w:val="22"/>
          <w:szCs w:val="20"/>
        </w:rPr>
      </w:pPr>
      <w:r w:rsidRPr="004E1CD0">
        <w:rPr>
          <w:bCs/>
          <w:sz w:val="22"/>
          <w:szCs w:val="20"/>
        </w:rPr>
        <w:t>Thursday, August 18, 2022</w:t>
      </w:r>
      <w:r w:rsidRPr="004E1CD0">
        <w:rPr>
          <w:bCs/>
          <w:sz w:val="22"/>
          <w:szCs w:val="20"/>
        </w:rPr>
        <w:tab/>
        <w:t xml:space="preserve"> </w:t>
      </w:r>
      <w:r w:rsidRPr="004E1CD0">
        <w:rPr>
          <w:bCs/>
          <w:sz w:val="22"/>
          <w:szCs w:val="20"/>
        </w:rPr>
        <w:tab/>
        <w:t>8:30 a.m.</w:t>
      </w:r>
      <w:r w:rsidRPr="004E1CD0">
        <w:rPr>
          <w:bCs/>
          <w:sz w:val="22"/>
          <w:szCs w:val="20"/>
        </w:rPr>
        <w:tab/>
        <w:t>*Prison Board</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(Commissioner’s Meeting Room)</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 xml:space="preserve"> 9:30 a.m.</w:t>
      </w:r>
      <w:r w:rsidRPr="004E1CD0">
        <w:rPr>
          <w:bCs/>
          <w:sz w:val="22"/>
          <w:szCs w:val="20"/>
        </w:rPr>
        <w:tab/>
        <w:t>*Records Improvement Committee</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(Commissioner’s Meeting Room)</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10:00 a.m.</w:t>
      </w:r>
      <w:r w:rsidRPr="004E1CD0">
        <w:rPr>
          <w:bCs/>
          <w:sz w:val="22"/>
          <w:szCs w:val="20"/>
        </w:rPr>
        <w:tab/>
        <w:t>*Commissioner’s Business Session</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(Commissioner’s Meeting Room)</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 xml:space="preserve"> 1:00 p.m.</w:t>
      </w:r>
      <w:r w:rsidRPr="004E1CD0">
        <w:rPr>
          <w:bCs/>
          <w:sz w:val="22"/>
          <w:szCs w:val="20"/>
        </w:rPr>
        <w:tab/>
        <w:t>*CYF Budget Meeting</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(Conference Room 2B)</w:t>
      </w:r>
    </w:p>
    <w:p w:rsidR="00001647" w:rsidRPr="004E1CD0" w:rsidRDefault="00001647" w:rsidP="00001647">
      <w:pPr>
        <w:rPr>
          <w:bCs/>
          <w:sz w:val="22"/>
          <w:szCs w:val="20"/>
        </w:rPr>
      </w:pPr>
      <w:r w:rsidRPr="004E1CD0">
        <w:rPr>
          <w:bCs/>
          <w:sz w:val="22"/>
          <w:szCs w:val="20"/>
        </w:rPr>
        <w:t>Friday, August 19, 2022</w:t>
      </w:r>
    </w:p>
    <w:p w:rsidR="00001647" w:rsidRPr="004E1CD0" w:rsidRDefault="00001647" w:rsidP="00001647">
      <w:pPr>
        <w:rPr>
          <w:bCs/>
          <w:sz w:val="22"/>
          <w:szCs w:val="20"/>
        </w:rPr>
      </w:pPr>
      <w:r w:rsidRPr="004E1CD0">
        <w:rPr>
          <w:bCs/>
          <w:sz w:val="22"/>
          <w:szCs w:val="20"/>
        </w:rPr>
        <w:t>Monday, August 22, 2022</w:t>
      </w:r>
    </w:p>
    <w:p w:rsidR="00001647" w:rsidRPr="004E1CD0" w:rsidRDefault="00001647" w:rsidP="00001647">
      <w:pPr>
        <w:rPr>
          <w:bCs/>
          <w:sz w:val="22"/>
          <w:szCs w:val="20"/>
        </w:rPr>
      </w:pPr>
      <w:r w:rsidRPr="004E1CD0">
        <w:rPr>
          <w:bCs/>
          <w:sz w:val="22"/>
          <w:szCs w:val="20"/>
        </w:rPr>
        <w:t>Tuesday, August 23, 2022</w:t>
      </w:r>
      <w:r w:rsidRPr="004E1CD0">
        <w:rPr>
          <w:bCs/>
          <w:sz w:val="22"/>
          <w:szCs w:val="20"/>
        </w:rPr>
        <w:tab/>
      </w:r>
      <w:r w:rsidRPr="004E1CD0">
        <w:rPr>
          <w:bCs/>
          <w:sz w:val="22"/>
          <w:szCs w:val="20"/>
        </w:rPr>
        <w:tab/>
        <w:t>10:00 a.m.</w:t>
      </w:r>
      <w:r w:rsidRPr="004E1CD0">
        <w:rPr>
          <w:bCs/>
          <w:sz w:val="22"/>
          <w:szCs w:val="20"/>
        </w:rPr>
        <w:tab/>
        <w:t>*Commissioner’s Work Session</w:t>
      </w:r>
    </w:p>
    <w:p w:rsidR="00001647" w:rsidRPr="004E1CD0" w:rsidRDefault="00001647" w:rsidP="00001647">
      <w:pPr>
        <w:rPr>
          <w:bCs/>
          <w:sz w:val="22"/>
          <w:szCs w:val="20"/>
        </w:rPr>
      </w:pP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r>
      <w:r w:rsidRPr="004E1CD0">
        <w:rPr>
          <w:bCs/>
          <w:sz w:val="22"/>
          <w:szCs w:val="20"/>
        </w:rPr>
        <w:tab/>
        <w:t>(Commissioner’s Meeting Room)</w:t>
      </w:r>
    </w:p>
    <w:p w:rsidR="00001647" w:rsidRPr="00113487" w:rsidRDefault="00001647" w:rsidP="00001647">
      <w:pPr>
        <w:rPr>
          <w:b/>
          <w:bCs/>
          <w:szCs w:val="20"/>
          <w:u w:val="single"/>
        </w:rPr>
      </w:pPr>
      <w:r w:rsidRPr="00113487">
        <w:rPr>
          <w:b/>
          <w:bCs/>
          <w:szCs w:val="20"/>
          <w:u w:val="single"/>
        </w:rPr>
        <w:t>Public Comment:</w:t>
      </w:r>
    </w:p>
    <w:p w:rsidR="00001647" w:rsidRDefault="00001647" w:rsidP="00001647">
      <w:pPr>
        <w:rPr>
          <w:bCs/>
        </w:rPr>
      </w:pPr>
      <w:r>
        <w:rPr>
          <w:bCs/>
        </w:rPr>
        <w:t xml:space="preserve">Commissioner </w:t>
      </w:r>
      <w:r w:rsidR="005E1EA0">
        <w:rPr>
          <w:bCs/>
        </w:rPr>
        <w:t>Erb</w:t>
      </w:r>
      <w:r>
        <w:rPr>
          <w:bCs/>
        </w:rPr>
        <w:t xml:space="preserve"> called for public comment.  </w:t>
      </w:r>
    </w:p>
    <w:p w:rsidR="00001647" w:rsidRDefault="00001647" w:rsidP="00001647">
      <w:pPr>
        <w:rPr>
          <w:bCs/>
        </w:rPr>
      </w:pPr>
    </w:p>
    <w:p w:rsidR="0091103D" w:rsidRPr="003B0D22" w:rsidRDefault="00001647" w:rsidP="0091103D">
      <w:pPr>
        <w:rPr>
          <w:bCs/>
        </w:rPr>
      </w:pPr>
      <w:r>
        <w:rPr>
          <w:bCs/>
        </w:rPr>
        <w:tab/>
      </w:r>
      <w:r w:rsidR="00A526D6">
        <w:rPr>
          <w:bCs/>
        </w:rPr>
        <w:t xml:space="preserve">Altoona Mirror Reporter </w:t>
      </w:r>
      <w:r>
        <w:rPr>
          <w:bCs/>
        </w:rPr>
        <w:t>Kay Stephen</w:t>
      </w:r>
      <w:r w:rsidR="0091103D">
        <w:rPr>
          <w:bCs/>
        </w:rPr>
        <w:t xml:space="preserve">s asked for more explanation on agenda item pertaining to </w:t>
      </w:r>
      <w:r w:rsidR="0091103D" w:rsidRPr="003B0D22">
        <w:rPr>
          <w:bCs/>
        </w:rPr>
        <w:t>the execution of Exhibit 3 (the 2022 County of Blair Litigating Subdivision Certification Use of Funds Form) consistent with Exhibit E, and all other terms of the National Opioid Settlement</w:t>
      </w:r>
      <w:r w:rsidR="0091103D">
        <w:rPr>
          <w:bCs/>
        </w:rPr>
        <w:t>.</w:t>
      </w:r>
    </w:p>
    <w:p w:rsidR="00001647" w:rsidRDefault="00001647" w:rsidP="00001647">
      <w:pPr>
        <w:rPr>
          <w:bCs/>
        </w:rPr>
      </w:pPr>
    </w:p>
    <w:p w:rsidR="00001647" w:rsidRDefault="00001647" w:rsidP="00001647">
      <w:pPr>
        <w:rPr>
          <w:b/>
          <w:bCs/>
          <w:u w:val="single"/>
        </w:rPr>
      </w:pPr>
      <w:r w:rsidRPr="000B2B0A">
        <w:rPr>
          <w:b/>
          <w:bCs/>
          <w:u w:val="single"/>
        </w:rPr>
        <w:t>Commissioners Comments:</w:t>
      </w:r>
    </w:p>
    <w:p w:rsidR="00001647" w:rsidRDefault="00001647" w:rsidP="00001647">
      <w:pPr>
        <w:rPr>
          <w:bCs/>
        </w:rPr>
      </w:pPr>
      <w:r>
        <w:rPr>
          <w:bCs/>
        </w:rPr>
        <w:t xml:space="preserve">Commissioner </w:t>
      </w:r>
      <w:r w:rsidR="005E1EA0">
        <w:rPr>
          <w:bCs/>
        </w:rPr>
        <w:t>Erb</w:t>
      </w:r>
      <w:r>
        <w:rPr>
          <w:bCs/>
        </w:rPr>
        <w:t xml:space="preserve"> called for commissioner’s comments.</w:t>
      </w:r>
    </w:p>
    <w:p w:rsidR="00001647" w:rsidRDefault="00001647"/>
    <w:p w:rsidR="007E4400" w:rsidRDefault="007E4400">
      <w:r>
        <w:tab/>
        <w:t>Commissioner Webster thanked the EMA/911 team for hosting</w:t>
      </w:r>
      <w:r w:rsidR="006C021F">
        <w:t>, planning, and participating in</w:t>
      </w:r>
      <w:r>
        <w:t xml:space="preserve"> the Hazardous Materials Emergency Inc</w:t>
      </w:r>
      <w:r w:rsidR="00E41D9B">
        <w:t>ident Exercise on Thursday 8/18 for the training and reinforcement of proper safety practices and procedures at the event of a train derailment.</w:t>
      </w:r>
    </w:p>
    <w:p w:rsidR="00E41D9B" w:rsidRDefault="00E41D9B"/>
    <w:p w:rsidR="006C021F" w:rsidRDefault="006C021F">
      <w:r>
        <w:tab/>
        <w:t xml:space="preserve">Commissioner Burke reminded everyone about the Hollidaysburg Little League team playing in their next game in Williamsport. </w:t>
      </w:r>
    </w:p>
    <w:p w:rsidR="007E4400" w:rsidRDefault="00E41D9B">
      <w:r>
        <w:tab/>
      </w:r>
      <w:r w:rsidR="000B2B0A">
        <w:tab/>
        <w:t xml:space="preserve">Commissioner Erb forewent Commissioner </w:t>
      </w:r>
      <w:r w:rsidR="005803C2">
        <w:t>Comments</w:t>
      </w:r>
      <w:r w:rsidR="000B2B0A">
        <w:t xml:space="preserve"> and instead moved on to the Proclamation for Recovery Month, September 2022.</w:t>
      </w:r>
    </w:p>
    <w:p w:rsidR="000B2B0A" w:rsidRDefault="000B2B0A"/>
    <w:p w:rsidR="00001647" w:rsidRDefault="00001647" w:rsidP="00001647">
      <w:pPr>
        <w:rPr>
          <w:b/>
          <w:bCs/>
          <w:u w:val="single"/>
        </w:rPr>
      </w:pPr>
      <w:r w:rsidRPr="00925FDB">
        <w:rPr>
          <w:b/>
          <w:bCs/>
          <w:u w:val="single"/>
        </w:rPr>
        <w:t>Proclamation – Recovery Month September 2022</w:t>
      </w:r>
      <w:r w:rsidRPr="00001647">
        <w:rPr>
          <w:b/>
          <w:bCs/>
          <w:u w:val="single"/>
        </w:rPr>
        <w:t xml:space="preserve"> </w:t>
      </w:r>
    </w:p>
    <w:p w:rsidR="000B2B0A" w:rsidRDefault="000B2B0A" w:rsidP="00001647">
      <w:pPr>
        <w:rPr>
          <w:bCs/>
        </w:rPr>
      </w:pPr>
      <w:r>
        <w:rPr>
          <w:bCs/>
        </w:rPr>
        <w:t>Commissioner Erb</w:t>
      </w:r>
      <w:r w:rsidR="009F01FA">
        <w:rPr>
          <w:bCs/>
        </w:rPr>
        <w:t xml:space="preserve"> introduced the representatives from Blair County Drug &amp; Alcohol Partnership and Rise to Recovery. He then read the following proclamation:</w:t>
      </w:r>
    </w:p>
    <w:p w:rsidR="009F01FA" w:rsidRDefault="009F01FA" w:rsidP="00001647">
      <w:pPr>
        <w:rPr>
          <w:bCs/>
        </w:rPr>
      </w:pPr>
    </w:p>
    <w:p w:rsidR="009F01FA" w:rsidRPr="009F01FA" w:rsidRDefault="009F01FA" w:rsidP="009F01FA">
      <w:pPr>
        <w:ind w:left="1440" w:firstLine="720"/>
        <w:rPr>
          <w:b/>
          <w:sz w:val="20"/>
        </w:rPr>
      </w:pPr>
      <w:r w:rsidRPr="009F01FA">
        <w:rPr>
          <w:b/>
          <w:sz w:val="20"/>
        </w:rPr>
        <w:t xml:space="preserve">Proclamation to Proclaim September 2022 as Recovery Month </w:t>
      </w:r>
    </w:p>
    <w:p w:rsidR="009F01FA" w:rsidRPr="009F01FA" w:rsidRDefault="009F01FA" w:rsidP="009F01FA">
      <w:pPr>
        <w:jc w:val="center"/>
        <w:rPr>
          <w:b/>
          <w:sz w:val="20"/>
        </w:rPr>
      </w:pPr>
    </w:p>
    <w:p w:rsidR="009F01FA" w:rsidRPr="009F01FA" w:rsidRDefault="009F01FA" w:rsidP="009F01FA">
      <w:pPr>
        <w:jc w:val="center"/>
        <w:rPr>
          <w:b/>
          <w:sz w:val="20"/>
        </w:rPr>
      </w:pPr>
      <w:r w:rsidRPr="009F01FA">
        <w:rPr>
          <w:b/>
          <w:sz w:val="20"/>
        </w:rPr>
        <w:t>Recovery is for Everyone:</w:t>
      </w:r>
    </w:p>
    <w:p w:rsidR="009F01FA" w:rsidRPr="009F01FA" w:rsidRDefault="009F01FA" w:rsidP="009F01FA">
      <w:pPr>
        <w:jc w:val="center"/>
        <w:rPr>
          <w:b/>
          <w:sz w:val="20"/>
        </w:rPr>
      </w:pPr>
      <w:r w:rsidRPr="009F01FA">
        <w:rPr>
          <w:b/>
          <w:sz w:val="20"/>
        </w:rPr>
        <w:t>Every person, Every Family, Every Community</w:t>
      </w:r>
    </w:p>
    <w:p w:rsidR="009F01FA" w:rsidRPr="009F01FA" w:rsidRDefault="009F01FA" w:rsidP="009F01FA">
      <w:pPr>
        <w:rPr>
          <w:b/>
          <w:sz w:val="20"/>
        </w:rPr>
      </w:pPr>
    </w:p>
    <w:p w:rsidR="009F01FA" w:rsidRPr="009F01FA" w:rsidRDefault="009F01FA" w:rsidP="009F01FA">
      <w:pPr>
        <w:rPr>
          <w:sz w:val="20"/>
        </w:rPr>
      </w:pPr>
      <w:r w:rsidRPr="009F01FA">
        <w:rPr>
          <w:b/>
          <w:sz w:val="20"/>
        </w:rPr>
        <w:t>WHEREAS</w:t>
      </w:r>
      <w:r w:rsidRPr="009F01FA">
        <w:rPr>
          <w:sz w:val="20"/>
        </w:rPr>
        <w:t>, behavioral health is an essential part of one’s personal welfare and overall wellbeing; and</w:t>
      </w:r>
    </w:p>
    <w:p w:rsidR="009F01FA" w:rsidRPr="009F01FA" w:rsidRDefault="009F01FA" w:rsidP="009F01FA">
      <w:pPr>
        <w:rPr>
          <w:b/>
          <w:sz w:val="20"/>
        </w:rPr>
      </w:pPr>
    </w:p>
    <w:p w:rsidR="009F01FA" w:rsidRPr="009F01FA" w:rsidRDefault="009F01FA" w:rsidP="009F01FA">
      <w:pPr>
        <w:rPr>
          <w:sz w:val="20"/>
        </w:rPr>
      </w:pPr>
      <w:r w:rsidRPr="009F01FA">
        <w:rPr>
          <w:b/>
          <w:sz w:val="20"/>
        </w:rPr>
        <w:t>WHEREAS</w:t>
      </w:r>
      <w:r w:rsidRPr="009F01FA">
        <w:rPr>
          <w:sz w:val="20"/>
        </w:rPr>
        <w:t>, prevention education of substance use disorders works, treatment is effective, and people with these disorders can attain healthy lifestyles and achieve rewarding lives in recovery. By seeking help those seeking recovery can embark on a new journey toward enhanced health and overall wellness; and</w:t>
      </w:r>
    </w:p>
    <w:p w:rsidR="009F01FA" w:rsidRPr="009F01FA" w:rsidRDefault="009F01FA" w:rsidP="009F01FA">
      <w:pPr>
        <w:rPr>
          <w:b/>
          <w:sz w:val="20"/>
        </w:rPr>
      </w:pPr>
    </w:p>
    <w:p w:rsidR="009F01FA" w:rsidRPr="009F01FA" w:rsidRDefault="009F01FA" w:rsidP="009F01FA">
      <w:pPr>
        <w:rPr>
          <w:sz w:val="20"/>
        </w:rPr>
      </w:pPr>
      <w:r w:rsidRPr="009F01FA">
        <w:rPr>
          <w:b/>
          <w:sz w:val="20"/>
        </w:rPr>
        <w:t>WHEREAS</w:t>
      </w:r>
      <w:r w:rsidRPr="009F01FA">
        <w:rPr>
          <w:sz w:val="20"/>
        </w:rPr>
        <w:t>, encouraging relatives and friends of individuals with substance use disorders to implement preventative measures, recognize signs of the problem, and guide those in need to the appropriate treatment and recovery support services; and</w:t>
      </w:r>
    </w:p>
    <w:p w:rsidR="009F01FA" w:rsidRPr="009F01FA" w:rsidRDefault="009F01FA" w:rsidP="009F01FA">
      <w:pPr>
        <w:rPr>
          <w:b/>
          <w:sz w:val="20"/>
        </w:rPr>
      </w:pPr>
    </w:p>
    <w:p w:rsidR="009F01FA" w:rsidRPr="009F01FA" w:rsidRDefault="009F01FA" w:rsidP="009F01FA">
      <w:pPr>
        <w:rPr>
          <w:sz w:val="20"/>
        </w:rPr>
      </w:pPr>
      <w:r w:rsidRPr="009F01FA">
        <w:rPr>
          <w:b/>
          <w:sz w:val="20"/>
        </w:rPr>
        <w:t xml:space="preserve">WHEREAS, </w:t>
      </w:r>
      <w:r w:rsidRPr="009F01FA">
        <w:rPr>
          <w:sz w:val="20"/>
        </w:rPr>
        <w:t xml:space="preserve">according to the Commonwealth of Pennsylvania </w:t>
      </w:r>
      <w:r w:rsidRPr="009F01FA">
        <w:rPr>
          <w:color w:val="202124"/>
          <w:sz w:val="20"/>
          <w:shd w:val="clear" w:color="auto" w:fill="FFFFFF"/>
        </w:rPr>
        <w:t>overdose deaths rose by 16.4 percent in 2020, and continued rising to </w:t>
      </w:r>
      <w:r w:rsidRPr="009F01FA">
        <w:rPr>
          <w:bCs/>
          <w:color w:val="202124"/>
          <w:sz w:val="20"/>
          <w:shd w:val="clear" w:color="auto" w:fill="FFFFFF"/>
        </w:rPr>
        <w:t>5,438 reported overdose deaths in 2021</w:t>
      </w:r>
      <w:r w:rsidRPr="009F01FA">
        <w:rPr>
          <w:color w:val="202124"/>
          <w:sz w:val="20"/>
          <w:shd w:val="clear" w:color="auto" w:fill="FFFFFF"/>
        </w:rPr>
        <w:t>, another 6 percent increase from the prior year.  In Blair County we saw a</w:t>
      </w:r>
      <w:r w:rsidRPr="009F01FA">
        <w:rPr>
          <w:sz w:val="20"/>
        </w:rPr>
        <w:t xml:space="preserve"> 44% increase since 2019 of Blair County Residents’ deaths as a result of an overdose.  These individuals are relatives and friends within our community. We must continue to reach out to the communities and encourage those untreated to seek help; YOU ARE NOT ALONE; and</w:t>
      </w:r>
    </w:p>
    <w:p w:rsidR="009F01FA" w:rsidRPr="009F01FA" w:rsidRDefault="009F01FA" w:rsidP="009F01FA">
      <w:pPr>
        <w:rPr>
          <w:sz w:val="20"/>
        </w:rPr>
      </w:pPr>
    </w:p>
    <w:p w:rsidR="009F01FA" w:rsidRPr="009F01FA" w:rsidRDefault="009F01FA" w:rsidP="009F01FA">
      <w:pPr>
        <w:rPr>
          <w:sz w:val="20"/>
        </w:rPr>
      </w:pPr>
      <w:r w:rsidRPr="009F01FA">
        <w:rPr>
          <w:b/>
          <w:sz w:val="20"/>
        </w:rPr>
        <w:t>WHEREAS</w:t>
      </w:r>
      <w:r w:rsidRPr="009F01FA">
        <w:rPr>
          <w:sz w:val="20"/>
        </w:rPr>
        <w:t xml:space="preserve">, in helping more people achieve and sustain long-term recovery, the County of Blair, Blair Drug and Alcohol Partnerships, and Rise for Recovery Blair County, invite all residents of Blair County to participate in </w:t>
      </w:r>
      <w:r w:rsidRPr="009F01FA">
        <w:rPr>
          <w:b/>
          <w:i/>
          <w:sz w:val="20"/>
        </w:rPr>
        <w:t>National Recovery Month;</w:t>
      </w:r>
      <w:r w:rsidRPr="009F01FA">
        <w:rPr>
          <w:sz w:val="20"/>
        </w:rPr>
        <w:t xml:space="preserve"> and</w:t>
      </w:r>
    </w:p>
    <w:p w:rsidR="009F01FA" w:rsidRPr="009F01FA" w:rsidRDefault="009F01FA" w:rsidP="009F01FA">
      <w:pPr>
        <w:rPr>
          <w:sz w:val="20"/>
        </w:rPr>
      </w:pPr>
    </w:p>
    <w:p w:rsidR="009F01FA" w:rsidRPr="009F01FA" w:rsidRDefault="009F01FA" w:rsidP="009F01FA">
      <w:pPr>
        <w:rPr>
          <w:b/>
          <w:i/>
          <w:sz w:val="20"/>
        </w:rPr>
      </w:pPr>
      <w:r w:rsidRPr="009F01FA">
        <w:rPr>
          <w:b/>
          <w:sz w:val="20"/>
        </w:rPr>
        <w:t>NOW, THEREFORE</w:t>
      </w:r>
      <w:r w:rsidRPr="009F01FA">
        <w:rPr>
          <w:sz w:val="20"/>
        </w:rPr>
        <w:t xml:space="preserve">, the Board of Blair County Commissioners, do hereby proclaim the month of September 2022 as </w:t>
      </w:r>
      <w:r w:rsidRPr="009F01FA">
        <w:rPr>
          <w:b/>
          <w:i/>
          <w:sz w:val="20"/>
        </w:rPr>
        <w:t xml:space="preserve">NATIONAL RECOVERY MONTH, </w:t>
      </w:r>
      <w:r w:rsidRPr="009F01FA">
        <w:rPr>
          <w:b/>
          <w:i/>
          <w:color w:val="000000"/>
          <w:sz w:val="20"/>
          <w:lang w:val="en"/>
        </w:rPr>
        <w:t>Join the Voices for Recovery:  Recovery is for Everyone:  Every person, Every Family, Every Community;</w:t>
      </w:r>
    </w:p>
    <w:p w:rsidR="009F01FA" w:rsidRPr="009F01FA" w:rsidRDefault="009F01FA" w:rsidP="009F01FA">
      <w:pPr>
        <w:rPr>
          <w:sz w:val="20"/>
        </w:rPr>
      </w:pPr>
    </w:p>
    <w:p w:rsidR="009F01FA" w:rsidRPr="009F01FA" w:rsidRDefault="009F01FA" w:rsidP="009F01FA">
      <w:pPr>
        <w:rPr>
          <w:sz w:val="20"/>
        </w:rPr>
      </w:pPr>
      <w:r w:rsidRPr="009F01FA">
        <w:rPr>
          <w:sz w:val="20"/>
        </w:rPr>
        <w:t xml:space="preserve">We encourage the citizens of Blair County to observe this month with lighting a purple lightbulb on their porch or in their window in support of this year’s </w:t>
      </w:r>
      <w:r w:rsidRPr="009F01FA">
        <w:rPr>
          <w:b/>
          <w:i/>
          <w:sz w:val="20"/>
        </w:rPr>
        <w:t>Recovery Month</w:t>
      </w:r>
      <w:r w:rsidRPr="009F01FA">
        <w:rPr>
          <w:sz w:val="20"/>
        </w:rPr>
        <w:t xml:space="preserve">. </w:t>
      </w:r>
    </w:p>
    <w:p w:rsidR="009F01FA" w:rsidRPr="009F01FA" w:rsidRDefault="009F01FA" w:rsidP="009F01FA">
      <w:pPr>
        <w:rPr>
          <w:rFonts w:asciiTheme="minorHAnsi" w:hAnsiTheme="minorHAnsi" w:cstheme="minorBidi"/>
          <w:sz w:val="18"/>
          <w:szCs w:val="22"/>
        </w:rPr>
      </w:pPr>
      <w:r w:rsidRPr="009F01FA">
        <w:rPr>
          <w:sz w:val="20"/>
        </w:rPr>
        <w:t xml:space="preserve">                                                                            </w:t>
      </w:r>
    </w:p>
    <w:p w:rsidR="009F01FA" w:rsidRPr="009F01FA" w:rsidRDefault="009F01FA" w:rsidP="009F01FA">
      <w:pPr>
        <w:ind w:left="2880" w:firstLine="720"/>
        <w:rPr>
          <w:b/>
          <w:sz w:val="20"/>
        </w:rPr>
      </w:pPr>
      <w:r w:rsidRPr="009F01FA">
        <w:rPr>
          <w:sz w:val="20"/>
        </w:rPr>
        <w:t xml:space="preserve">  </w:t>
      </w:r>
      <w:r w:rsidRPr="009F01FA">
        <w:rPr>
          <w:sz w:val="20"/>
        </w:rPr>
        <w:tab/>
      </w:r>
      <w:r w:rsidRPr="009F01FA">
        <w:rPr>
          <w:b/>
          <w:sz w:val="20"/>
        </w:rPr>
        <w:t xml:space="preserve">BLAIR COUNTY </w:t>
      </w:r>
    </w:p>
    <w:p w:rsidR="009F01FA" w:rsidRPr="009F01FA" w:rsidRDefault="009F01FA" w:rsidP="009F01FA">
      <w:pPr>
        <w:ind w:left="3600" w:firstLine="720"/>
        <w:rPr>
          <w:b/>
          <w:sz w:val="20"/>
        </w:rPr>
      </w:pPr>
      <w:r w:rsidRPr="009F01FA">
        <w:rPr>
          <w:b/>
          <w:sz w:val="20"/>
        </w:rPr>
        <w:t>BOARD OF COMMISSIONERS:</w:t>
      </w:r>
    </w:p>
    <w:p w:rsidR="009F01FA" w:rsidRPr="009F01FA" w:rsidRDefault="009F01FA" w:rsidP="009F01FA">
      <w:pPr>
        <w:ind w:left="4320"/>
        <w:rPr>
          <w:sz w:val="20"/>
        </w:rPr>
      </w:pPr>
      <w:r w:rsidRPr="009F01FA">
        <w:rPr>
          <w:sz w:val="20"/>
        </w:rPr>
        <w:t xml:space="preserve">                                                                               __________________________________________</w:t>
      </w:r>
    </w:p>
    <w:p w:rsidR="009F01FA" w:rsidRPr="009F01FA" w:rsidRDefault="009F01FA" w:rsidP="009F01FA">
      <w:pPr>
        <w:rPr>
          <w:sz w:val="20"/>
        </w:rPr>
      </w:pPr>
      <w:r w:rsidRPr="009F01FA">
        <w:rPr>
          <w:sz w:val="20"/>
        </w:rPr>
        <w:t xml:space="preserve">                                                                    </w:t>
      </w:r>
      <w:r>
        <w:rPr>
          <w:sz w:val="20"/>
        </w:rPr>
        <w:tab/>
      </w:r>
      <w:r>
        <w:rPr>
          <w:sz w:val="20"/>
        </w:rPr>
        <w:tab/>
      </w:r>
      <w:r w:rsidRPr="009F01FA">
        <w:rPr>
          <w:sz w:val="20"/>
        </w:rPr>
        <w:t>Bruce Erb, Chairman</w:t>
      </w:r>
    </w:p>
    <w:p w:rsidR="009F01FA" w:rsidRPr="009F01FA" w:rsidRDefault="009F01FA" w:rsidP="009F01FA">
      <w:pPr>
        <w:ind w:left="4320" w:firstLine="720"/>
        <w:rPr>
          <w:sz w:val="20"/>
        </w:rPr>
      </w:pPr>
      <w:r w:rsidRPr="009F01FA">
        <w:rPr>
          <w:sz w:val="20"/>
        </w:rPr>
        <w:t xml:space="preserve">                                                                               __________________________________________</w:t>
      </w:r>
    </w:p>
    <w:p w:rsidR="009F01FA" w:rsidRPr="009F01FA" w:rsidRDefault="009F01FA" w:rsidP="009F01FA">
      <w:pPr>
        <w:rPr>
          <w:sz w:val="20"/>
        </w:rPr>
      </w:pPr>
      <w:r w:rsidRPr="009F01FA">
        <w:rPr>
          <w:sz w:val="20"/>
        </w:rPr>
        <w:t xml:space="preserve">                                                                  </w:t>
      </w:r>
      <w:r w:rsidRPr="009F01FA">
        <w:rPr>
          <w:sz w:val="20"/>
        </w:rPr>
        <w:tab/>
      </w:r>
      <w:r>
        <w:rPr>
          <w:sz w:val="20"/>
        </w:rPr>
        <w:tab/>
      </w:r>
      <w:r w:rsidRPr="009F01FA">
        <w:rPr>
          <w:sz w:val="20"/>
        </w:rPr>
        <w:t>Laura Burke, Vice-Chairman</w:t>
      </w:r>
    </w:p>
    <w:p w:rsidR="009F01FA" w:rsidRPr="009F01FA" w:rsidRDefault="009F01FA" w:rsidP="009F01FA">
      <w:pPr>
        <w:ind w:left="4320"/>
        <w:rPr>
          <w:sz w:val="20"/>
        </w:rPr>
      </w:pPr>
      <w:r w:rsidRPr="009F01FA">
        <w:rPr>
          <w:sz w:val="20"/>
        </w:rPr>
        <w:t xml:space="preserve">                                                                               __________________________________________</w:t>
      </w:r>
    </w:p>
    <w:p w:rsidR="009F01FA" w:rsidRPr="009F01FA" w:rsidRDefault="009F01FA" w:rsidP="009F01FA">
      <w:pPr>
        <w:rPr>
          <w:sz w:val="20"/>
        </w:rPr>
      </w:pPr>
      <w:r w:rsidRPr="009F01FA">
        <w:rPr>
          <w:sz w:val="20"/>
        </w:rPr>
        <w:t xml:space="preserve">                                                                   </w:t>
      </w:r>
      <w:r w:rsidRPr="009F01FA">
        <w:rPr>
          <w:sz w:val="20"/>
        </w:rPr>
        <w:tab/>
      </w:r>
      <w:r>
        <w:rPr>
          <w:sz w:val="20"/>
        </w:rPr>
        <w:tab/>
      </w:r>
      <w:r w:rsidRPr="009F01FA">
        <w:rPr>
          <w:sz w:val="20"/>
        </w:rPr>
        <w:t>Amy Webster, Secretary</w:t>
      </w:r>
    </w:p>
    <w:p w:rsidR="009F01FA" w:rsidRPr="009F01FA" w:rsidRDefault="009F01FA" w:rsidP="009F01FA">
      <w:pPr>
        <w:rPr>
          <w:sz w:val="20"/>
        </w:rPr>
      </w:pPr>
      <w:r w:rsidRPr="009F01FA">
        <w:rPr>
          <w:sz w:val="20"/>
        </w:rPr>
        <w:t>Attest:</w:t>
      </w:r>
    </w:p>
    <w:p w:rsidR="009F01FA" w:rsidRPr="009F01FA" w:rsidRDefault="009F01FA" w:rsidP="009F01FA">
      <w:pPr>
        <w:rPr>
          <w:sz w:val="20"/>
        </w:rPr>
      </w:pPr>
    </w:p>
    <w:p w:rsidR="009F01FA" w:rsidRPr="009F01FA" w:rsidRDefault="009F01FA" w:rsidP="009F01FA">
      <w:pPr>
        <w:rPr>
          <w:sz w:val="20"/>
        </w:rPr>
      </w:pPr>
      <w:r w:rsidRPr="009F01FA">
        <w:rPr>
          <w:sz w:val="20"/>
        </w:rPr>
        <w:t>________________________________</w:t>
      </w:r>
    </w:p>
    <w:p w:rsidR="009F01FA" w:rsidRPr="009F01FA" w:rsidRDefault="009F01FA" w:rsidP="009F01FA">
      <w:pPr>
        <w:rPr>
          <w:sz w:val="20"/>
        </w:rPr>
      </w:pPr>
      <w:r w:rsidRPr="009F01FA">
        <w:rPr>
          <w:sz w:val="20"/>
        </w:rPr>
        <w:t xml:space="preserve">Nicole Hemminger, Chief Clerk </w:t>
      </w:r>
    </w:p>
    <w:p w:rsidR="000B2B0A" w:rsidRDefault="000B2B0A" w:rsidP="00001647">
      <w:pPr>
        <w:rPr>
          <w:bCs/>
        </w:rPr>
      </w:pPr>
    </w:p>
    <w:p w:rsidR="00925FDB" w:rsidRPr="00FA0679" w:rsidRDefault="00925FDB" w:rsidP="00925FDB">
      <w:pPr>
        <w:ind w:firstLine="720"/>
      </w:pPr>
      <w:r w:rsidRPr="00FA0679">
        <w:t xml:space="preserve">Motion by Commissioner </w:t>
      </w:r>
      <w:r>
        <w:t>Erb</w:t>
      </w:r>
      <w:r w:rsidRPr="00FA0679">
        <w:t xml:space="preserve">, seconded by Commissioner </w:t>
      </w:r>
      <w:r>
        <w:t>Webster</w:t>
      </w:r>
      <w:r w:rsidRPr="00FA0679">
        <w:t xml:space="preserve"> and unanimously approved to adopt </w:t>
      </w:r>
      <w:r w:rsidR="00922BE9">
        <w:t>this proclamation</w:t>
      </w:r>
      <w:r>
        <w:t>.</w:t>
      </w:r>
    </w:p>
    <w:p w:rsidR="00925FDB" w:rsidRDefault="00925FDB" w:rsidP="00001647">
      <w:pPr>
        <w:rPr>
          <w:bCs/>
        </w:rPr>
      </w:pPr>
    </w:p>
    <w:p w:rsidR="00925FDB" w:rsidRDefault="00117461" w:rsidP="00001647">
      <w:pPr>
        <w:rPr>
          <w:bCs/>
        </w:rPr>
      </w:pPr>
      <w:r>
        <w:rPr>
          <w:bCs/>
        </w:rPr>
        <w:tab/>
      </w:r>
      <w:r>
        <w:rPr>
          <w:bCs/>
        </w:rPr>
        <w:tab/>
        <w:t>Discussion followed.</w:t>
      </w:r>
    </w:p>
    <w:p w:rsidR="00117461" w:rsidRPr="000B2B0A" w:rsidRDefault="00117461" w:rsidP="00001647">
      <w:pPr>
        <w:rPr>
          <w:bCs/>
        </w:rPr>
      </w:pPr>
    </w:p>
    <w:p w:rsidR="00001647" w:rsidRPr="00FC5A43" w:rsidRDefault="00001647" w:rsidP="00001647">
      <w:pPr>
        <w:rPr>
          <w:b/>
          <w:bCs/>
          <w:u w:val="single"/>
        </w:rPr>
      </w:pPr>
      <w:r>
        <w:rPr>
          <w:b/>
          <w:bCs/>
          <w:u w:val="single"/>
        </w:rPr>
        <w:t>Consent Agenda:</w:t>
      </w:r>
    </w:p>
    <w:p w:rsidR="00001647" w:rsidRPr="00FC5A43" w:rsidRDefault="00001647" w:rsidP="00001647">
      <w:pPr>
        <w:rPr>
          <w:b/>
          <w:bCs/>
          <w:u w:val="single"/>
        </w:rPr>
      </w:pPr>
      <w:r w:rsidRPr="00FC5A43">
        <w:rPr>
          <w:b/>
          <w:bCs/>
          <w:u w:val="single"/>
        </w:rPr>
        <w:t>Resolution #319-2022:</w:t>
      </w:r>
    </w:p>
    <w:p w:rsidR="00001647" w:rsidRPr="00FC5A43" w:rsidRDefault="00001647" w:rsidP="00001647">
      <w:pPr>
        <w:pStyle w:val="ListParagraph"/>
        <w:numPr>
          <w:ilvl w:val="1"/>
          <w:numId w:val="1"/>
        </w:numPr>
        <w:rPr>
          <w:sz w:val="16"/>
          <w:szCs w:val="16"/>
          <w:u w:val="single"/>
        </w:rPr>
      </w:pPr>
      <w:r w:rsidRPr="00FC5A43">
        <w:t xml:space="preserve">Payment of the following four-4 Warrant Lists: </w:t>
      </w:r>
    </w:p>
    <w:tbl>
      <w:tblPr>
        <w:tblStyle w:val="TableGrid"/>
        <w:tblW w:w="0" w:type="auto"/>
        <w:tblInd w:w="1435" w:type="dxa"/>
        <w:tblLook w:val="04A0" w:firstRow="1" w:lastRow="0" w:firstColumn="1" w:lastColumn="0" w:noHBand="0" w:noVBand="1"/>
      </w:tblPr>
      <w:tblGrid>
        <w:gridCol w:w="2070"/>
        <w:gridCol w:w="2430"/>
        <w:gridCol w:w="1890"/>
      </w:tblGrid>
      <w:tr w:rsidR="00001647" w:rsidRPr="00FC5A43" w:rsidTr="00BD464B">
        <w:tc>
          <w:tcPr>
            <w:tcW w:w="2070" w:type="dxa"/>
            <w:tcBorders>
              <w:top w:val="single" w:sz="4" w:space="0" w:color="auto"/>
              <w:left w:val="single" w:sz="4" w:space="0" w:color="auto"/>
              <w:bottom w:val="single" w:sz="4" w:space="0" w:color="auto"/>
              <w:right w:val="single" w:sz="4" w:space="0" w:color="auto"/>
            </w:tcBorders>
            <w:hideMark/>
          </w:tcPr>
          <w:p w:rsidR="00001647" w:rsidRPr="00FC5A43" w:rsidRDefault="00001647" w:rsidP="00BD464B">
            <w:pPr>
              <w:jc w:val="center"/>
              <w:rPr>
                <w:b/>
                <w:sz w:val="16"/>
                <w:szCs w:val="16"/>
              </w:rPr>
            </w:pPr>
            <w:r w:rsidRPr="00FC5A43">
              <w:rPr>
                <w:b/>
                <w:sz w:val="16"/>
                <w:szCs w:val="16"/>
              </w:rPr>
              <w:t>EFFECTIVE DATE</w:t>
            </w:r>
          </w:p>
        </w:tc>
        <w:tc>
          <w:tcPr>
            <w:tcW w:w="2430" w:type="dxa"/>
            <w:tcBorders>
              <w:top w:val="single" w:sz="4" w:space="0" w:color="auto"/>
              <w:left w:val="single" w:sz="4" w:space="0" w:color="auto"/>
              <w:bottom w:val="single" w:sz="4" w:space="0" w:color="auto"/>
              <w:right w:val="single" w:sz="4" w:space="0" w:color="auto"/>
            </w:tcBorders>
            <w:hideMark/>
          </w:tcPr>
          <w:p w:rsidR="00001647" w:rsidRPr="00FC5A43" w:rsidRDefault="00001647" w:rsidP="00BD464B">
            <w:pPr>
              <w:jc w:val="center"/>
              <w:rPr>
                <w:b/>
                <w:sz w:val="16"/>
                <w:szCs w:val="16"/>
              </w:rPr>
            </w:pPr>
            <w:r w:rsidRPr="00FC5A43">
              <w:rPr>
                <w:b/>
                <w:sz w:val="16"/>
                <w:szCs w:val="16"/>
              </w:rPr>
              <w:t>WARRANT NUMBER</w:t>
            </w:r>
          </w:p>
        </w:tc>
        <w:tc>
          <w:tcPr>
            <w:tcW w:w="1890" w:type="dxa"/>
            <w:tcBorders>
              <w:top w:val="single" w:sz="4" w:space="0" w:color="auto"/>
              <w:left w:val="single" w:sz="4" w:space="0" w:color="auto"/>
              <w:bottom w:val="single" w:sz="4" w:space="0" w:color="auto"/>
              <w:right w:val="single" w:sz="4" w:space="0" w:color="auto"/>
            </w:tcBorders>
            <w:hideMark/>
          </w:tcPr>
          <w:p w:rsidR="00001647" w:rsidRPr="00FC5A43" w:rsidRDefault="00001647" w:rsidP="00BD464B">
            <w:pPr>
              <w:jc w:val="center"/>
              <w:rPr>
                <w:b/>
                <w:sz w:val="16"/>
                <w:szCs w:val="16"/>
              </w:rPr>
            </w:pPr>
            <w:r w:rsidRPr="00FC5A43">
              <w:rPr>
                <w:b/>
                <w:sz w:val="16"/>
                <w:szCs w:val="16"/>
              </w:rPr>
              <w:t>AMOUNT</w:t>
            </w:r>
          </w:p>
        </w:tc>
      </w:tr>
      <w:tr w:rsidR="00001647" w:rsidRPr="00FC5A43" w:rsidTr="00BD464B">
        <w:tc>
          <w:tcPr>
            <w:tcW w:w="207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220823TC</w:t>
            </w:r>
          </w:p>
        </w:tc>
        <w:tc>
          <w:tcPr>
            <w:tcW w:w="189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$ 234,07.00</w:t>
            </w:r>
          </w:p>
        </w:tc>
      </w:tr>
      <w:tr w:rsidR="00001647" w:rsidRPr="00FC5A43" w:rsidTr="00BD464B">
        <w:tc>
          <w:tcPr>
            <w:tcW w:w="207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220823SS</w:t>
            </w:r>
          </w:p>
        </w:tc>
        <w:tc>
          <w:tcPr>
            <w:tcW w:w="189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$ 46,671.11</w:t>
            </w:r>
          </w:p>
        </w:tc>
      </w:tr>
      <w:tr w:rsidR="00001647" w:rsidRPr="00FC5A43" w:rsidTr="00BD464B">
        <w:tc>
          <w:tcPr>
            <w:tcW w:w="207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220823CY</w:t>
            </w:r>
          </w:p>
        </w:tc>
        <w:tc>
          <w:tcPr>
            <w:tcW w:w="189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$321,000.02</w:t>
            </w:r>
          </w:p>
        </w:tc>
      </w:tr>
      <w:tr w:rsidR="00001647" w:rsidRPr="00FC5A43" w:rsidTr="00BD464B">
        <w:tc>
          <w:tcPr>
            <w:tcW w:w="207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08/23/2022</w:t>
            </w:r>
          </w:p>
        </w:tc>
        <w:tc>
          <w:tcPr>
            <w:tcW w:w="243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220823WW</w:t>
            </w:r>
          </w:p>
        </w:tc>
        <w:tc>
          <w:tcPr>
            <w:tcW w:w="1890" w:type="dxa"/>
            <w:tcBorders>
              <w:top w:val="single" w:sz="4" w:space="0" w:color="auto"/>
              <w:left w:val="single" w:sz="4" w:space="0" w:color="auto"/>
              <w:bottom w:val="single" w:sz="4" w:space="0" w:color="auto"/>
              <w:right w:val="single" w:sz="4" w:space="0" w:color="auto"/>
            </w:tcBorders>
          </w:tcPr>
          <w:p w:rsidR="00001647" w:rsidRPr="00FC5A43" w:rsidRDefault="00001647" w:rsidP="00BD464B">
            <w:pPr>
              <w:jc w:val="center"/>
              <w:rPr>
                <w:sz w:val="16"/>
                <w:szCs w:val="16"/>
              </w:rPr>
            </w:pPr>
            <w:r w:rsidRPr="00FC5A43">
              <w:rPr>
                <w:sz w:val="16"/>
                <w:szCs w:val="16"/>
              </w:rPr>
              <w:t>$315,609.86</w:t>
            </w:r>
          </w:p>
        </w:tc>
      </w:tr>
    </w:tbl>
    <w:p w:rsidR="00001647" w:rsidRPr="00FC5A43" w:rsidRDefault="00001647" w:rsidP="00001647">
      <w:pPr>
        <w:pStyle w:val="ListParagraph"/>
        <w:numPr>
          <w:ilvl w:val="1"/>
          <w:numId w:val="1"/>
        </w:numPr>
        <w:rPr>
          <w:sz w:val="16"/>
          <w:szCs w:val="16"/>
          <w:u w:val="single"/>
        </w:rPr>
      </w:pPr>
      <w:r w:rsidRPr="00FC5A43">
        <w:t xml:space="preserve">Ratification of the following nine-9 Warrant Lists:  </w:t>
      </w:r>
    </w:p>
    <w:tbl>
      <w:tblPr>
        <w:tblW w:w="6342"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2"/>
        <w:gridCol w:w="2430"/>
        <w:gridCol w:w="1890"/>
      </w:tblGrid>
      <w:tr w:rsidR="00001647" w:rsidRPr="00FC5A43" w:rsidTr="00BD464B">
        <w:trPr>
          <w:trHeight w:val="126"/>
        </w:trPr>
        <w:tc>
          <w:tcPr>
            <w:tcW w:w="2022"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08/18/2022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220818MW</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$470,191.43</w:t>
            </w:r>
          </w:p>
        </w:tc>
      </w:tr>
      <w:tr w:rsidR="00001647" w:rsidRPr="00FC5A43" w:rsidTr="00BD464B">
        <w:trPr>
          <w:trHeight w:val="126"/>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08/18/2022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220818CA</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    1,500.00</w:t>
            </w:r>
          </w:p>
        </w:tc>
      </w:tr>
      <w:tr w:rsidR="00001647" w:rsidRPr="00FC5A43" w:rsidTr="00BD464B">
        <w:trPr>
          <w:trHeight w:val="207"/>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08/18/2022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220818CY</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$151,690.80</w:t>
            </w:r>
          </w:p>
        </w:tc>
      </w:tr>
      <w:tr w:rsidR="00001647" w:rsidRPr="00FC5A43" w:rsidTr="00BD464B">
        <w:trPr>
          <w:trHeight w:val="90"/>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08/16/2022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220816CY</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$114,740.20</w:t>
            </w:r>
          </w:p>
        </w:tc>
      </w:tr>
      <w:tr w:rsidR="00001647" w:rsidRPr="00FC5A43" w:rsidTr="00BD464B">
        <w:trPr>
          <w:trHeight w:val="180"/>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08/16/2022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220816SS</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$586,858.12</w:t>
            </w:r>
          </w:p>
        </w:tc>
      </w:tr>
      <w:tr w:rsidR="00001647" w:rsidRPr="00FC5A43" w:rsidTr="00BD464B">
        <w:trPr>
          <w:trHeight w:val="171"/>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08/16/2022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220816CA</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   4,825.00</w:t>
            </w:r>
          </w:p>
        </w:tc>
      </w:tr>
      <w:tr w:rsidR="00001647" w:rsidRPr="00FC5A43" w:rsidTr="00BD464B">
        <w:trPr>
          <w:trHeight w:val="171"/>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08/18/2022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220818HR</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  13,615.02</w:t>
            </w:r>
          </w:p>
        </w:tc>
      </w:tr>
      <w:tr w:rsidR="00001647" w:rsidRPr="00FC5A43" w:rsidTr="00BD464B">
        <w:trPr>
          <w:trHeight w:val="171"/>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08/15/2022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220815FS</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    2,250.37</w:t>
            </w:r>
          </w:p>
        </w:tc>
      </w:tr>
      <w:tr w:rsidR="00001647" w:rsidRPr="00FC5A43" w:rsidTr="00BD464B">
        <w:trPr>
          <w:trHeight w:val="153"/>
        </w:trPr>
        <w:tc>
          <w:tcPr>
            <w:tcW w:w="2022" w:type="dxa"/>
            <w:noWrap/>
            <w:tcMar>
              <w:top w:w="0" w:type="dxa"/>
              <w:left w:w="108" w:type="dxa"/>
              <w:bottom w:w="0" w:type="dxa"/>
              <w:right w:w="108" w:type="dxa"/>
            </w:tcMar>
            <w:hideMark/>
          </w:tcPr>
          <w:p w:rsidR="00001647" w:rsidRPr="00FC5A43" w:rsidRDefault="00001647" w:rsidP="00BD464B">
            <w:pPr>
              <w:jc w:val="center"/>
              <w:rPr>
                <w:rFonts w:ascii="Calibri" w:eastAsiaTheme="minorHAnsi" w:hAnsi="Calibri" w:cs="Calibri"/>
                <w:sz w:val="16"/>
                <w:szCs w:val="16"/>
              </w:rPr>
            </w:pPr>
            <w:r w:rsidRPr="00FC5A43">
              <w:rPr>
                <w:sz w:val="16"/>
                <w:szCs w:val="16"/>
              </w:rPr>
              <w:t>08/11/2022</w:t>
            </w:r>
          </w:p>
        </w:tc>
        <w:tc>
          <w:tcPr>
            <w:tcW w:w="243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220811HR</w:t>
            </w:r>
          </w:p>
        </w:tc>
        <w:tc>
          <w:tcPr>
            <w:tcW w:w="1890" w:type="dxa"/>
            <w:noWrap/>
            <w:tcMar>
              <w:top w:w="0" w:type="dxa"/>
              <w:left w:w="108" w:type="dxa"/>
              <w:bottom w:w="0" w:type="dxa"/>
              <w:right w:w="108" w:type="dxa"/>
            </w:tcMar>
            <w:hideMark/>
          </w:tcPr>
          <w:p w:rsidR="00001647" w:rsidRPr="00FC5A43" w:rsidRDefault="00001647" w:rsidP="00BD464B">
            <w:pPr>
              <w:jc w:val="center"/>
              <w:rPr>
                <w:sz w:val="16"/>
                <w:szCs w:val="16"/>
              </w:rPr>
            </w:pPr>
            <w:r w:rsidRPr="00FC5A43">
              <w:rPr>
                <w:sz w:val="16"/>
                <w:szCs w:val="16"/>
              </w:rPr>
              <w:t>$  10,441.71</w:t>
            </w:r>
          </w:p>
        </w:tc>
      </w:tr>
    </w:tbl>
    <w:p w:rsidR="00001647" w:rsidRPr="00FC5A43" w:rsidRDefault="00001647" w:rsidP="00001647">
      <w:pPr>
        <w:pStyle w:val="ListParagraph"/>
        <w:numPr>
          <w:ilvl w:val="1"/>
          <w:numId w:val="1"/>
        </w:numPr>
        <w:rPr>
          <w:sz w:val="16"/>
          <w:szCs w:val="16"/>
        </w:rPr>
      </w:pPr>
      <w:r w:rsidRPr="00FC5A43">
        <w:rPr>
          <w:b/>
          <w:u w:val="single"/>
        </w:rPr>
        <w:t>2022 Budget Transfer</w:t>
      </w:r>
      <w:r w:rsidRPr="00FC5A43">
        <w:rPr>
          <w:b/>
        </w:rPr>
        <w:t>:</w:t>
      </w:r>
      <w:r w:rsidRPr="00FC5A43">
        <w:t xml:space="preserve">  Charges received from McNees Wallace for the month of July 2022.</w:t>
      </w:r>
    </w:p>
    <w:p w:rsidR="00001647" w:rsidRPr="00FC5A43" w:rsidRDefault="00001647" w:rsidP="00001647">
      <w:pPr>
        <w:ind w:left="1440"/>
        <w:rPr>
          <w:b/>
          <w:sz w:val="16"/>
          <w:szCs w:val="16"/>
          <w:u w:val="single"/>
        </w:rPr>
      </w:pPr>
      <w:r w:rsidRPr="00FC5A43">
        <w:rPr>
          <w:b/>
          <w:sz w:val="16"/>
          <w:szCs w:val="16"/>
          <w:u w:val="single"/>
        </w:rPr>
        <w:t>From</w:t>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t xml:space="preserve">     $</w:t>
      </w:r>
      <w:r w:rsidRPr="00FC5A43">
        <w:rPr>
          <w:b/>
          <w:sz w:val="16"/>
          <w:szCs w:val="16"/>
          <w:u w:val="single"/>
        </w:rPr>
        <w:tab/>
      </w:r>
      <w:r w:rsidRPr="00FC5A43">
        <w:rPr>
          <w:b/>
          <w:sz w:val="16"/>
          <w:szCs w:val="16"/>
          <w:u w:val="single"/>
        </w:rPr>
        <w:tab/>
        <w:t>To</w:t>
      </w:r>
      <w:r w:rsidRPr="00FC5A43">
        <w:rPr>
          <w:b/>
          <w:sz w:val="16"/>
          <w:szCs w:val="16"/>
          <w:u w:val="single"/>
        </w:rPr>
        <w:tab/>
      </w:r>
      <w:r w:rsidRPr="00FC5A43">
        <w:rPr>
          <w:b/>
          <w:sz w:val="16"/>
          <w:szCs w:val="16"/>
          <w:u w:val="single"/>
        </w:rPr>
        <w:tab/>
      </w:r>
    </w:p>
    <w:p w:rsidR="00001647" w:rsidRPr="00FC5A43" w:rsidRDefault="00001647" w:rsidP="00001647">
      <w:pPr>
        <w:ind w:left="1440"/>
        <w:rPr>
          <w:sz w:val="16"/>
          <w:szCs w:val="16"/>
        </w:rPr>
      </w:pPr>
      <w:r w:rsidRPr="00FC5A43">
        <w:rPr>
          <w:sz w:val="16"/>
          <w:szCs w:val="16"/>
        </w:rPr>
        <w:t>01101GCO-44080 General County Operations                     $2730.00               01151-44080 Sheriff</w:t>
      </w:r>
    </w:p>
    <w:p w:rsidR="00001647" w:rsidRPr="00FC5A43" w:rsidRDefault="00001647" w:rsidP="00001647">
      <w:pPr>
        <w:ind w:left="1440"/>
        <w:rPr>
          <w:sz w:val="16"/>
          <w:szCs w:val="16"/>
        </w:rPr>
      </w:pPr>
      <w:r w:rsidRPr="00FC5A43">
        <w:rPr>
          <w:sz w:val="16"/>
          <w:szCs w:val="16"/>
        </w:rPr>
        <w:t>01101GCO-44080 General County Operations                     $240.00                 44122-44080 Public Safety – 911</w:t>
      </w:r>
    </w:p>
    <w:p w:rsidR="00001647" w:rsidRPr="00FC5A43" w:rsidRDefault="00001647" w:rsidP="00001647">
      <w:pPr>
        <w:ind w:left="1440"/>
        <w:rPr>
          <w:sz w:val="16"/>
          <w:szCs w:val="16"/>
        </w:rPr>
      </w:pPr>
      <w:r w:rsidRPr="00FC5A43">
        <w:rPr>
          <w:sz w:val="16"/>
          <w:szCs w:val="16"/>
        </w:rPr>
        <w:t>01101GCO-44080 General County Operations                     $240.00                 01105-44080 Human Resources</w:t>
      </w:r>
    </w:p>
    <w:p w:rsidR="00001647" w:rsidRPr="00FC5A43" w:rsidRDefault="00001647" w:rsidP="00001647">
      <w:pPr>
        <w:ind w:left="1440"/>
        <w:rPr>
          <w:sz w:val="16"/>
          <w:szCs w:val="16"/>
        </w:rPr>
      </w:pPr>
      <w:r w:rsidRPr="00FC5A43">
        <w:rPr>
          <w:sz w:val="16"/>
          <w:szCs w:val="16"/>
        </w:rPr>
        <w:t>01101GCO-44080 General County Operations                     $210.00                 01160ED-44080 Judge Doyle</w:t>
      </w:r>
    </w:p>
    <w:p w:rsidR="00001647" w:rsidRPr="00FC5A43" w:rsidRDefault="00001647" w:rsidP="00001647">
      <w:pPr>
        <w:ind w:left="1440"/>
        <w:rPr>
          <w:sz w:val="16"/>
          <w:szCs w:val="16"/>
        </w:rPr>
      </w:pPr>
      <w:r w:rsidRPr="00FC5A43">
        <w:rPr>
          <w:sz w:val="16"/>
          <w:szCs w:val="16"/>
        </w:rPr>
        <w:t>01101GCO-44080 General County Operations                     $720.00                 01101-44080 Commissioners</w:t>
      </w:r>
    </w:p>
    <w:p w:rsidR="00001647" w:rsidRPr="00FC5A43" w:rsidRDefault="00001647" w:rsidP="00001647">
      <w:pPr>
        <w:ind w:left="1440"/>
        <w:rPr>
          <w:sz w:val="16"/>
          <w:szCs w:val="16"/>
        </w:rPr>
      </w:pPr>
      <w:r w:rsidRPr="00FC5A43">
        <w:rPr>
          <w:sz w:val="16"/>
          <w:szCs w:val="16"/>
        </w:rPr>
        <w:t>01101GCO-44080 General County Operations                     $2670.00               013201-44080 CYF</w:t>
      </w:r>
    </w:p>
    <w:p w:rsidR="00001647" w:rsidRPr="00FC5A43" w:rsidRDefault="00001647" w:rsidP="00001647">
      <w:pPr>
        <w:ind w:left="1440"/>
        <w:rPr>
          <w:sz w:val="16"/>
          <w:szCs w:val="16"/>
        </w:rPr>
      </w:pPr>
      <w:r w:rsidRPr="00FC5A43">
        <w:rPr>
          <w:sz w:val="16"/>
          <w:szCs w:val="16"/>
        </w:rPr>
        <w:t>01101GCO-44080 General County Operations                     $2310.00               01101-44080 Commissioners</w:t>
      </w:r>
    </w:p>
    <w:p w:rsidR="00001647" w:rsidRPr="00FC5A43" w:rsidRDefault="00001647" w:rsidP="00001647">
      <w:pPr>
        <w:ind w:left="1440"/>
        <w:rPr>
          <w:sz w:val="16"/>
          <w:szCs w:val="16"/>
        </w:rPr>
      </w:pPr>
      <w:r w:rsidRPr="00FC5A43">
        <w:rPr>
          <w:sz w:val="16"/>
          <w:szCs w:val="16"/>
        </w:rPr>
        <w:t>01101GCO-44080 General County Operations                     $900.00                 013201-44080 CYF</w:t>
      </w:r>
    </w:p>
    <w:p w:rsidR="00001647" w:rsidRPr="00FC5A43" w:rsidRDefault="00001647" w:rsidP="00001647">
      <w:pPr>
        <w:ind w:left="1440"/>
        <w:rPr>
          <w:sz w:val="16"/>
          <w:szCs w:val="16"/>
        </w:rPr>
      </w:pPr>
      <w:r w:rsidRPr="00FC5A43">
        <w:rPr>
          <w:sz w:val="16"/>
          <w:szCs w:val="16"/>
        </w:rPr>
        <w:t>01101GCO-44080 General County Operations                     $480.00                 01158-44080 District Attorney</w:t>
      </w:r>
    </w:p>
    <w:p w:rsidR="00001647" w:rsidRPr="00FC5A43" w:rsidRDefault="00001647" w:rsidP="00001647">
      <w:pPr>
        <w:ind w:left="1440"/>
        <w:rPr>
          <w:sz w:val="16"/>
          <w:szCs w:val="16"/>
        </w:rPr>
      </w:pPr>
      <w:r w:rsidRPr="00FC5A43">
        <w:rPr>
          <w:sz w:val="16"/>
          <w:szCs w:val="16"/>
        </w:rPr>
        <w:t>01101GCO-44080 General County Operations                     $120.00                 01160ED-44080 Judge Doyle</w:t>
      </w:r>
    </w:p>
    <w:p w:rsidR="00001647" w:rsidRPr="00FC5A43" w:rsidRDefault="00001647" w:rsidP="00001647">
      <w:pPr>
        <w:pStyle w:val="ListParagraph"/>
        <w:numPr>
          <w:ilvl w:val="1"/>
          <w:numId w:val="1"/>
        </w:numPr>
        <w:rPr>
          <w:sz w:val="22"/>
          <w:szCs w:val="22"/>
        </w:rPr>
      </w:pPr>
      <w:r w:rsidRPr="00FC5A43">
        <w:rPr>
          <w:b/>
          <w:sz w:val="22"/>
          <w:szCs w:val="22"/>
          <w:u w:val="single"/>
        </w:rPr>
        <w:t>2022 Budget Transfer</w:t>
      </w:r>
      <w:r w:rsidRPr="00FC5A43">
        <w:rPr>
          <w:sz w:val="22"/>
          <w:szCs w:val="22"/>
        </w:rPr>
        <w:t>:  Charges to cover invoices for autopsy and transport fees for the Coroner’s Office.</w:t>
      </w:r>
    </w:p>
    <w:p w:rsidR="00001647" w:rsidRPr="00FC5A43" w:rsidRDefault="00001647" w:rsidP="00001647">
      <w:pPr>
        <w:ind w:left="1440"/>
        <w:rPr>
          <w:b/>
          <w:sz w:val="16"/>
          <w:szCs w:val="16"/>
          <w:u w:val="single"/>
        </w:rPr>
      </w:pPr>
      <w:r w:rsidRPr="00FC5A43">
        <w:rPr>
          <w:b/>
          <w:sz w:val="16"/>
          <w:szCs w:val="16"/>
          <w:u w:val="single"/>
        </w:rPr>
        <w:t>From</w:t>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r>
      <w:r w:rsidRPr="00FC5A43">
        <w:rPr>
          <w:b/>
          <w:sz w:val="16"/>
          <w:szCs w:val="16"/>
          <w:u w:val="single"/>
        </w:rPr>
        <w:tab/>
        <w:t>$</w:t>
      </w:r>
      <w:r w:rsidRPr="00FC5A43">
        <w:rPr>
          <w:b/>
          <w:sz w:val="16"/>
          <w:szCs w:val="16"/>
          <w:u w:val="single"/>
        </w:rPr>
        <w:tab/>
      </w:r>
      <w:r w:rsidRPr="00FC5A43">
        <w:rPr>
          <w:b/>
          <w:sz w:val="16"/>
          <w:szCs w:val="16"/>
          <w:u w:val="single"/>
        </w:rPr>
        <w:tab/>
        <w:t>To</w:t>
      </w:r>
      <w:r w:rsidRPr="00FC5A43">
        <w:rPr>
          <w:b/>
          <w:sz w:val="16"/>
          <w:szCs w:val="16"/>
          <w:u w:val="single"/>
        </w:rPr>
        <w:tab/>
      </w:r>
      <w:r w:rsidRPr="00FC5A43">
        <w:rPr>
          <w:b/>
          <w:sz w:val="16"/>
          <w:szCs w:val="16"/>
          <w:u w:val="single"/>
        </w:rPr>
        <w:tab/>
      </w:r>
    </w:p>
    <w:p w:rsidR="00001647" w:rsidRPr="00FC5A43" w:rsidRDefault="00001647" w:rsidP="00001647">
      <w:pPr>
        <w:ind w:left="1440"/>
        <w:rPr>
          <w:sz w:val="16"/>
          <w:szCs w:val="16"/>
        </w:rPr>
      </w:pPr>
      <w:r w:rsidRPr="00FC5A43">
        <w:rPr>
          <w:sz w:val="16"/>
          <w:szCs w:val="16"/>
        </w:rPr>
        <w:t>01101GCO-41999 General County Operations</w:t>
      </w:r>
      <w:r w:rsidRPr="00FC5A43">
        <w:rPr>
          <w:sz w:val="16"/>
          <w:szCs w:val="16"/>
        </w:rPr>
        <w:tab/>
        <w:t>$37,976.00</w:t>
      </w:r>
      <w:r w:rsidRPr="00FC5A43">
        <w:rPr>
          <w:sz w:val="16"/>
          <w:szCs w:val="16"/>
        </w:rPr>
        <w:tab/>
        <w:t>01152-44120 Coroner</w:t>
      </w:r>
    </w:p>
    <w:p w:rsidR="00001647" w:rsidRPr="00FC5A43" w:rsidRDefault="00001647" w:rsidP="00001647">
      <w:pPr>
        <w:ind w:left="1440"/>
        <w:rPr>
          <w:sz w:val="16"/>
          <w:szCs w:val="16"/>
        </w:rPr>
      </w:pPr>
      <w:r w:rsidRPr="00FC5A43">
        <w:rPr>
          <w:sz w:val="16"/>
          <w:szCs w:val="16"/>
        </w:rPr>
        <w:t>01101GCO-41999 General County Operations</w:t>
      </w:r>
      <w:r w:rsidRPr="00FC5A43">
        <w:rPr>
          <w:sz w:val="16"/>
          <w:szCs w:val="16"/>
        </w:rPr>
        <w:tab/>
        <w:t>$  9,426.00</w:t>
      </w:r>
      <w:r w:rsidRPr="00FC5A43">
        <w:rPr>
          <w:sz w:val="16"/>
          <w:szCs w:val="16"/>
        </w:rPr>
        <w:tab/>
        <w:t>01152-44000 Coroner</w:t>
      </w:r>
    </w:p>
    <w:p w:rsidR="00001647" w:rsidRPr="00FC5A43" w:rsidRDefault="00001647" w:rsidP="00001647">
      <w:pPr>
        <w:pStyle w:val="ListParagraph"/>
        <w:numPr>
          <w:ilvl w:val="1"/>
          <w:numId w:val="1"/>
        </w:numPr>
        <w:rPr>
          <w:sz w:val="22"/>
          <w:szCs w:val="22"/>
          <w:u w:val="single"/>
        </w:rPr>
      </w:pPr>
      <w:r w:rsidRPr="00FC5A43">
        <w:rPr>
          <w:b/>
          <w:bCs/>
          <w:u w:val="single"/>
        </w:rPr>
        <w:t>Bridge #82/Frankstown Branch Superstructure Replacement Project:</w:t>
      </w:r>
    </w:p>
    <w:p w:rsidR="00001647" w:rsidRPr="00FC5A43" w:rsidRDefault="00001647" w:rsidP="00001647">
      <w:pPr>
        <w:ind w:left="1440"/>
      </w:pPr>
      <w:r w:rsidRPr="00FC5A43">
        <w:t>Requesting approval of ECMS submission Invoice #4, Part 3, Construction Support Services, in the total amount of $774.97, Invoice #3, Part 4, Construction Inspection, in the total amount of $310.74, Invoice #4, Part 4, Construction Inspection, in the total amount of $710.27, all received from Keller Engineers.  Expenses are 100% reimbursable through the Road Map Fund.</w:t>
      </w:r>
    </w:p>
    <w:p w:rsidR="00001647" w:rsidRPr="00FC5A43" w:rsidRDefault="00001647" w:rsidP="00001647">
      <w:pPr>
        <w:pStyle w:val="ListParagraph"/>
        <w:numPr>
          <w:ilvl w:val="1"/>
          <w:numId w:val="1"/>
        </w:numPr>
        <w:rPr>
          <w:b/>
          <w:bCs/>
          <w:u w:val="single"/>
        </w:rPr>
      </w:pPr>
      <w:r w:rsidRPr="00FC5A43">
        <w:rPr>
          <w:b/>
          <w:bCs/>
          <w:u w:val="single"/>
        </w:rPr>
        <w:t>Bridge #70/County Road 101 over South Poplar Run Replacement Project:</w:t>
      </w:r>
    </w:p>
    <w:p w:rsidR="00001647" w:rsidRPr="00FC5A43" w:rsidRDefault="00001647" w:rsidP="00001647">
      <w:pPr>
        <w:ind w:left="1440"/>
      </w:pPr>
      <w:r w:rsidRPr="00FC5A43">
        <w:t>Requesting approval of ECMS submission Invoice #3, Part 6, Final Design, received from Keller Engineers, in the total amount of $10,497.55. Expenses are 100% reimbursable through the Road Map Fund.</w:t>
      </w:r>
    </w:p>
    <w:p w:rsidR="00001647" w:rsidRPr="00FC5A43" w:rsidRDefault="00001647" w:rsidP="00001647">
      <w:pPr>
        <w:pStyle w:val="ListParagraph"/>
        <w:numPr>
          <w:ilvl w:val="1"/>
          <w:numId w:val="1"/>
        </w:numPr>
        <w:rPr>
          <w:u w:val="single"/>
        </w:rPr>
      </w:pPr>
      <w:r w:rsidRPr="00FC5A43">
        <w:rPr>
          <w:b/>
          <w:bCs/>
          <w:u w:val="single"/>
        </w:rPr>
        <w:t>Bridge #67/West Loop Road Replacement Project:</w:t>
      </w:r>
      <w:r w:rsidRPr="00FC5A43">
        <w:rPr>
          <w:u w:val="single"/>
        </w:rPr>
        <w:t xml:space="preserve"> </w:t>
      </w:r>
    </w:p>
    <w:p w:rsidR="00001647" w:rsidRPr="00FC5A43" w:rsidRDefault="00001647" w:rsidP="00001647">
      <w:pPr>
        <w:ind w:left="1440"/>
      </w:pPr>
      <w:r w:rsidRPr="00FC5A43">
        <w:t>Requesting approval of ECMS submission, Invoice #12, Part 2, Final Design, in the total amount of $877.92, Invoice #1, Part 4, Construction Inspection, in the total amount of $1277.77, Invoice #13, Part 2, Final Design, in the total amount of $21,709.17, Invoice #2, Part 4, Construction Inspection, in the total amount of $621.48, all received from Keller Engineers. Expenses are 95% reimbursable and will be paid from the Marcellus Shale Legacy Fund.</w:t>
      </w:r>
    </w:p>
    <w:p w:rsidR="00001647" w:rsidRPr="00FC5A43" w:rsidRDefault="00001647" w:rsidP="00001647">
      <w:pPr>
        <w:pStyle w:val="ListParagraph"/>
        <w:numPr>
          <w:ilvl w:val="1"/>
          <w:numId w:val="1"/>
        </w:numPr>
        <w:rPr>
          <w:sz w:val="16"/>
          <w:szCs w:val="16"/>
          <w:u w:val="single"/>
        </w:rPr>
      </w:pPr>
      <w:r w:rsidRPr="00FC5A43">
        <w:rPr>
          <w:b/>
          <w:u w:val="single"/>
        </w:rPr>
        <w:t>Employment:</w:t>
      </w:r>
      <w:r w:rsidRPr="00FC5A43">
        <w:rPr>
          <w:b/>
        </w:rPr>
        <w:t xml:space="preserve">  </w:t>
      </w:r>
      <w:r w:rsidRPr="00FC5A43">
        <w:t>Wendy J. Calhoun, Per Diem, Deputy Coroner, Coroner’s Office, $80.00/per 8 hr., shift, effective 08/22/22; Germaine L. Crocker, FT, Administrative Support, Tax Claim, $12.16/hr., effective 08/29/22; Diana K. Freedman, FT, Administrative Support, EMA, $12.16/hr., effective 08/29/22; Morgan D. McDermott, FT, Deputy, Sheriff’s Office, $15.52/hr., effective 08/29/22; Donna J. Steitz, FT, Assessor I, Assessment, $14.08/hr., effective 08/29/22; Tiffany N. Treese, Director, CYF, $65,337.22/yr., effective 08/29/22; Dustin M. Weber, FT, Deputy, Sheriff’s Office, $15.52/hr., effective 08/29/22; Kevin F. Kuhn, From FT, Telecommunicator, 911 Center, $16.50/hr., To, PT, Telecommunicator, $16.50/hr., effective 08/11/22; and Ray S. Benton, From, FT, Chief Deputy Coroner, Coroner’s Office, $80.00/per 8 hr., shift, To FT, Chief Deputy Coroner, $30,252.82/yr., effective 08/01/22.</w:t>
      </w:r>
    </w:p>
    <w:p w:rsidR="00001647" w:rsidRPr="00FC5A43" w:rsidRDefault="00001647" w:rsidP="00001647">
      <w:pPr>
        <w:pStyle w:val="ListParagraph"/>
        <w:numPr>
          <w:ilvl w:val="1"/>
          <w:numId w:val="1"/>
        </w:numPr>
        <w:rPr>
          <w:sz w:val="16"/>
          <w:szCs w:val="16"/>
        </w:rPr>
      </w:pPr>
      <w:r w:rsidRPr="00FC5A43">
        <w:rPr>
          <w:b/>
          <w:u w:val="single"/>
        </w:rPr>
        <w:t>Terminations:</w:t>
      </w:r>
      <w:r w:rsidRPr="00FC5A43">
        <w:t xml:space="preserve"> Deawna L. Wyandt, FT, Program Manager, CYF, $59,241.00/yr., effective 08/17/22.</w:t>
      </w:r>
    </w:p>
    <w:p w:rsidR="00001647" w:rsidRPr="00FC5A43" w:rsidRDefault="00001647" w:rsidP="00001647">
      <w:pPr>
        <w:pStyle w:val="ListParagraph"/>
        <w:numPr>
          <w:ilvl w:val="1"/>
          <w:numId w:val="1"/>
        </w:numPr>
        <w:rPr>
          <w:sz w:val="16"/>
          <w:szCs w:val="16"/>
        </w:rPr>
      </w:pPr>
      <w:r w:rsidRPr="00FC5A43">
        <w:rPr>
          <w:b/>
          <w:u w:val="single"/>
        </w:rPr>
        <w:t>Resignations</w:t>
      </w:r>
      <w:r w:rsidRPr="00FC5A43">
        <w:rPr>
          <w:b/>
        </w:rPr>
        <w:t>:</w:t>
      </w:r>
      <w:r w:rsidRPr="00FC5A43">
        <w:t xml:space="preserve"> Jessica A. Walk, Per Diem, Deputy Coroner, Coroner’s Office, $80.00/per 8 hr., shift, effective 07/14/22; Bronson W. Pfhaler, FT, Maintenance Technician/Plumber, Highway/Maintenance, $20.56/hr., effective 08/09/22; Michael B. Wieland, FT, Supervisor, JPO, $48,284.60/yr., effective 08/26/22; and Cindy Y. Yohn, FT, Case Manager, Domestic Relations, $28,246.40/yr., effective 08/26/22.</w:t>
      </w:r>
    </w:p>
    <w:p w:rsidR="00001647" w:rsidRDefault="00001647" w:rsidP="00001647">
      <w:pPr>
        <w:rPr>
          <w:sz w:val="16"/>
          <w:szCs w:val="16"/>
          <w:u w:val="single"/>
        </w:rPr>
      </w:pPr>
    </w:p>
    <w:p w:rsidR="00001647" w:rsidRPr="00FA0679" w:rsidRDefault="00001647" w:rsidP="00001647">
      <w:pPr>
        <w:ind w:firstLine="720"/>
      </w:pPr>
      <w:r w:rsidRPr="00FA0679">
        <w:t xml:space="preserve">Motion by Commissioner </w:t>
      </w:r>
      <w:r>
        <w:t>Burke</w:t>
      </w:r>
      <w:r w:rsidRPr="00FA0679">
        <w:t xml:space="preserve">, seconded by Commissioner </w:t>
      </w:r>
      <w:r>
        <w:t>Webster</w:t>
      </w:r>
      <w:r w:rsidRPr="00FA0679">
        <w:t xml:space="preserve"> and unanimously approved to adopt Resolution </w:t>
      </w:r>
      <w:r>
        <w:t>319</w:t>
      </w:r>
      <w:r w:rsidRPr="00FA0679">
        <w:t>-2</w:t>
      </w:r>
      <w:r w:rsidR="000012FA">
        <w:t>022.</w:t>
      </w:r>
    </w:p>
    <w:p w:rsidR="00001647" w:rsidRDefault="00001647" w:rsidP="00001647">
      <w:pPr>
        <w:ind w:left="720"/>
        <w:rPr>
          <w:sz w:val="16"/>
          <w:szCs w:val="16"/>
          <w:u w:val="single"/>
        </w:rPr>
      </w:pPr>
    </w:p>
    <w:p w:rsidR="00001647" w:rsidRDefault="00001647" w:rsidP="00001647">
      <w:pPr>
        <w:rPr>
          <w:sz w:val="16"/>
          <w:szCs w:val="16"/>
          <w:u w:val="single"/>
        </w:rPr>
      </w:pPr>
    </w:p>
    <w:p w:rsidR="00040014" w:rsidRDefault="00040014" w:rsidP="00001647">
      <w:pPr>
        <w:rPr>
          <w:sz w:val="16"/>
          <w:szCs w:val="16"/>
          <w:u w:val="single"/>
        </w:rPr>
      </w:pPr>
    </w:p>
    <w:p w:rsidR="00040014" w:rsidRDefault="00040014" w:rsidP="00001647">
      <w:pPr>
        <w:rPr>
          <w:sz w:val="16"/>
          <w:szCs w:val="16"/>
          <w:u w:val="single"/>
        </w:rPr>
      </w:pPr>
    </w:p>
    <w:p w:rsidR="00040014" w:rsidRDefault="00040014" w:rsidP="00001647">
      <w:pPr>
        <w:rPr>
          <w:sz w:val="16"/>
          <w:szCs w:val="16"/>
          <w:u w:val="single"/>
        </w:rPr>
      </w:pPr>
    </w:p>
    <w:p w:rsidR="00040014" w:rsidRDefault="00040014" w:rsidP="00001647">
      <w:pPr>
        <w:rPr>
          <w:sz w:val="16"/>
          <w:szCs w:val="16"/>
          <w:u w:val="single"/>
        </w:rPr>
      </w:pPr>
    </w:p>
    <w:p w:rsidR="00040014" w:rsidRDefault="00040014" w:rsidP="00001647">
      <w:pPr>
        <w:rPr>
          <w:sz w:val="16"/>
          <w:szCs w:val="16"/>
          <w:u w:val="single"/>
        </w:rPr>
      </w:pPr>
    </w:p>
    <w:p w:rsidR="00040014" w:rsidRPr="00FC5A43" w:rsidRDefault="00040014" w:rsidP="00001647">
      <w:pPr>
        <w:rPr>
          <w:sz w:val="16"/>
          <w:szCs w:val="16"/>
          <w:u w:val="single"/>
        </w:rPr>
      </w:pPr>
    </w:p>
    <w:p w:rsidR="00001647" w:rsidRPr="003B0D22" w:rsidRDefault="003B0D22" w:rsidP="003B0D22">
      <w:pPr>
        <w:rPr>
          <w:b/>
          <w:bCs/>
          <w:u w:val="single"/>
        </w:rPr>
      </w:pPr>
      <w:r w:rsidRPr="003B0D22">
        <w:rPr>
          <w:b/>
          <w:bCs/>
          <w:u w:val="single"/>
        </w:rPr>
        <w:t>Staff Reports &amp; Special Business</w:t>
      </w:r>
      <w:r>
        <w:rPr>
          <w:b/>
          <w:bCs/>
          <w:u w:val="single"/>
        </w:rPr>
        <w:t>:</w:t>
      </w:r>
    </w:p>
    <w:p w:rsidR="00001647" w:rsidRPr="00FC5A43" w:rsidRDefault="00001647" w:rsidP="003B0D22">
      <w:pPr>
        <w:rPr>
          <w:bCs/>
          <w:sz w:val="16"/>
          <w:szCs w:val="16"/>
        </w:rPr>
      </w:pPr>
      <w:r w:rsidRPr="00FC5A43">
        <w:rPr>
          <w:b/>
          <w:bCs/>
          <w:u w:val="single"/>
        </w:rPr>
        <w:t>Children, Youth and Families</w:t>
      </w:r>
      <w:r w:rsidRPr="00FC5A43">
        <w:rPr>
          <w:bCs/>
          <w:sz w:val="16"/>
          <w:szCs w:val="16"/>
        </w:rPr>
        <w:t xml:space="preserve">:  </w:t>
      </w:r>
    </w:p>
    <w:p w:rsidR="00001647" w:rsidRPr="00040014" w:rsidRDefault="00001647" w:rsidP="00040014">
      <w:pPr>
        <w:pStyle w:val="ListParagraph"/>
        <w:numPr>
          <w:ilvl w:val="0"/>
          <w:numId w:val="6"/>
        </w:numPr>
        <w:rPr>
          <w:bCs/>
        </w:rPr>
      </w:pPr>
      <w:r w:rsidRPr="00040014">
        <w:rPr>
          <w:bCs/>
        </w:rPr>
        <w:t>Requesting approval of the FY 2020/2021 and 2021/2022 renewal Purchase of Service Agreements between the County of Blair, Blair County Children, Youth and Families and Meraky.</w:t>
      </w:r>
    </w:p>
    <w:p w:rsidR="003B0D22" w:rsidRDefault="003B0D22" w:rsidP="003B0D22">
      <w:pPr>
        <w:rPr>
          <w:bCs/>
        </w:rPr>
      </w:pPr>
    </w:p>
    <w:p w:rsidR="00001647" w:rsidRPr="00040014" w:rsidRDefault="00001647" w:rsidP="00040014">
      <w:pPr>
        <w:pStyle w:val="ListParagraph"/>
        <w:numPr>
          <w:ilvl w:val="0"/>
          <w:numId w:val="6"/>
        </w:numPr>
        <w:rPr>
          <w:bCs/>
        </w:rPr>
      </w:pPr>
      <w:r w:rsidRPr="00040014">
        <w:rPr>
          <w:bCs/>
        </w:rPr>
        <w:t>Requesting approval of the FY 2020/2021 and 2021/2022 renewal Purchase of Service Agreements between the County of Blair, Blair County Children, Youth and Families and Professional Family Care Services, Inc.</w:t>
      </w:r>
    </w:p>
    <w:p w:rsidR="00001647" w:rsidRDefault="00001647" w:rsidP="003B0D22">
      <w:pPr>
        <w:pStyle w:val="ListParagraph"/>
        <w:rPr>
          <w:bCs/>
        </w:rPr>
      </w:pPr>
    </w:p>
    <w:p w:rsidR="00151002" w:rsidRDefault="004B5FDF" w:rsidP="003B0D22">
      <w:pPr>
        <w:pStyle w:val="ListParagraph"/>
        <w:rPr>
          <w:bCs/>
        </w:rPr>
      </w:pPr>
      <w:r>
        <w:rPr>
          <w:bCs/>
        </w:rPr>
        <w:t xml:space="preserve">Both agenda items </w:t>
      </w:r>
      <w:r w:rsidR="00040014">
        <w:rPr>
          <w:bCs/>
        </w:rPr>
        <w:t xml:space="preserve">a. and b. were </w:t>
      </w:r>
      <w:r>
        <w:rPr>
          <w:bCs/>
        </w:rPr>
        <w:t>pulled per legal review of Certificate</w:t>
      </w:r>
      <w:r w:rsidR="00040014">
        <w:rPr>
          <w:bCs/>
        </w:rPr>
        <w:t>s</w:t>
      </w:r>
      <w:r>
        <w:rPr>
          <w:bCs/>
        </w:rPr>
        <w:t xml:space="preserve"> of Insurance.</w:t>
      </w:r>
    </w:p>
    <w:p w:rsidR="004B5FDF" w:rsidRPr="00FC5A43" w:rsidRDefault="004B5FDF" w:rsidP="003B0D22">
      <w:pPr>
        <w:pStyle w:val="ListParagraph"/>
        <w:rPr>
          <w:bCs/>
        </w:rPr>
      </w:pPr>
    </w:p>
    <w:p w:rsidR="00001647" w:rsidRPr="00FC5A43" w:rsidRDefault="00001647" w:rsidP="003B0D22">
      <w:pPr>
        <w:rPr>
          <w:bCs/>
          <w:sz w:val="16"/>
          <w:szCs w:val="16"/>
        </w:rPr>
      </w:pPr>
      <w:r w:rsidRPr="00FC5A43">
        <w:rPr>
          <w:b/>
          <w:bCs/>
          <w:u w:val="single"/>
        </w:rPr>
        <w:t>Social Services:</w:t>
      </w:r>
      <w:r w:rsidRPr="00FC5A43">
        <w:rPr>
          <w:bCs/>
        </w:rPr>
        <w:t xml:space="preserve">  </w:t>
      </w:r>
    </w:p>
    <w:p w:rsidR="00001647" w:rsidRPr="00FC5A43" w:rsidRDefault="004B5FDF" w:rsidP="003B0D22">
      <w:pPr>
        <w:rPr>
          <w:bCs/>
        </w:rPr>
      </w:pPr>
      <w:r>
        <w:rPr>
          <w:bCs/>
        </w:rPr>
        <w:t>Melissa Gillin requested</w:t>
      </w:r>
      <w:r w:rsidR="00001647" w:rsidRPr="00FC5A43">
        <w:rPr>
          <w:bCs/>
        </w:rPr>
        <w:t xml:space="preserve"> approval of twelve-12 FY 2022/2023 renewal contracts between the County of Blair and the agencies listed below:</w:t>
      </w:r>
    </w:p>
    <w:p w:rsidR="00001647" w:rsidRPr="00FC5A43" w:rsidRDefault="00001647" w:rsidP="00001647">
      <w:pPr>
        <w:ind w:left="1440"/>
        <w:rPr>
          <w:bCs/>
        </w:rPr>
      </w:pPr>
    </w:p>
    <w:tbl>
      <w:tblPr>
        <w:tblStyle w:val="TableGrid"/>
        <w:tblW w:w="7740" w:type="dxa"/>
        <w:tblInd w:w="805" w:type="dxa"/>
        <w:tblLook w:val="04A0" w:firstRow="1" w:lastRow="0" w:firstColumn="1" w:lastColumn="0" w:noHBand="0" w:noVBand="1"/>
      </w:tblPr>
      <w:tblGrid>
        <w:gridCol w:w="2610"/>
        <w:gridCol w:w="2250"/>
        <w:gridCol w:w="2880"/>
      </w:tblGrid>
      <w:tr w:rsidR="00001647" w:rsidRPr="00FC5A43" w:rsidTr="003B0D22">
        <w:trPr>
          <w:trHeight w:val="161"/>
        </w:trPr>
        <w:tc>
          <w:tcPr>
            <w:tcW w:w="2610" w:type="dxa"/>
            <w:vAlign w:val="center"/>
          </w:tcPr>
          <w:p w:rsidR="00001647" w:rsidRPr="00FC5A43" w:rsidRDefault="00001647" w:rsidP="00BD464B">
            <w:pPr>
              <w:jc w:val="center"/>
              <w:rPr>
                <w:b/>
                <w:sz w:val="16"/>
                <w:szCs w:val="16"/>
              </w:rPr>
            </w:pPr>
            <w:r w:rsidRPr="00FC5A43">
              <w:rPr>
                <w:b/>
                <w:sz w:val="16"/>
                <w:szCs w:val="16"/>
              </w:rPr>
              <w:t>AGENCY</w:t>
            </w:r>
          </w:p>
        </w:tc>
        <w:tc>
          <w:tcPr>
            <w:tcW w:w="2250" w:type="dxa"/>
            <w:vAlign w:val="center"/>
          </w:tcPr>
          <w:p w:rsidR="00001647" w:rsidRPr="00FC5A43" w:rsidRDefault="00001647" w:rsidP="00BD464B">
            <w:pPr>
              <w:jc w:val="center"/>
              <w:rPr>
                <w:b/>
                <w:sz w:val="16"/>
                <w:szCs w:val="16"/>
              </w:rPr>
            </w:pPr>
            <w:r w:rsidRPr="00FC5A43">
              <w:rPr>
                <w:b/>
                <w:sz w:val="16"/>
                <w:szCs w:val="16"/>
              </w:rPr>
              <w:t>FUNDING SOURCES</w:t>
            </w:r>
          </w:p>
        </w:tc>
        <w:tc>
          <w:tcPr>
            <w:tcW w:w="2880" w:type="dxa"/>
            <w:vAlign w:val="center"/>
          </w:tcPr>
          <w:p w:rsidR="00001647" w:rsidRPr="00FC5A43" w:rsidRDefault="00001647" w:rsidP="00BD464B">
            <w:pPr>
              <w:jc w:val="center"/>
              <w:rPr>
                <w:b/>
                <w:sz w:val="16"/>
                <w:szCs w:val="16"/>
              </w:rPr>
            </w:pPr>
            <w:r w:rsidRPr="00FC5A43">
              <w:rPr>
                <w:b/>
                <w:sz w:val="16"/>
                <w:szCs w:val="16"/>
              </w:rPr>
              <w:t>CONTRACT AMOUNT</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Big Brothers/Big Sisters of Blair County</w:t>
            </w:r>
          </w:p>
        </w:tc>
        <w:tc>
          <w:tcPr>
            <w:tcW w:w="2250" w:type="dxa"/>
          </w:tcPr>
          <w:p w:rsidR="00001647" w:rsidRPr="00FC5A43" w:rsidRDefault="00001647" w:rsidP="00BD464B">
            <w:pPr>
              <w:rPr>
                <w:sz w:val="16"/>
                <w:szCs w:val="16"/>
              </w:rPr>
            </w:pPr>
            <w:r w:rsidRPr="00FC5A43">
              <w:rPr>
                <w:sz w:val="16"/>
                <w:szCs w:val="16"/>
              </w:rPr>
              <w:t>Human Services Development Fund (HSDF)</w:t>
            </w:r>
          </w:p>
        </w:tc>
        <w:tc>
          <w:tcPr>
            <w:tcW w:w="2880" w:type="dxa"/>
          </w:tcPr>
          <w:p w:rsidR="00001647" w:rsidRPr="00FC5A43" w:rsidRDefault="00001647" w:rsidP="00BD464B">
            <w:pPr>
              <w:jc w:val="both"/>
              <w:rPr>
                <w:sz w:val="16"/>
                <w:szCs w:val="16"/>
              </w:rPr>
            </w:pPr>
          </w:p>
          <w:p w:rsidR="00001647" w:rsidRPr="00FC5A43" w:rsidRDefault="00001647" w:rsidP="00BD464B">
            <w:pPr>
              <w:jc w:val="both"/>
              <w:rPr>
                <w:sz w:val="16"/>
                <w:szCs w:val="16"/>
              </w:rPr>
            </w:pPr>
            <w:r w:rsidRPr="00FC5A43">
              <w:rPr>
                <w:sz w:val="16"/>
                <w:szCs w:val="16"/>
              </w:rPr>
              <w:t xml:space="preserve"> Maximum Contract Amount $   30,000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Blair Family Solutions</w:t>
            </w:r>
          </w:p>
        </w:tc>
        <w:tc>
          <w:tcPr>
            <w:tcW w:w="2250" w:type="dxa"/>
          </w:tcPr>
          <w:p w:rsidR="00001647" w:rsidRPr="00FC5A43" w:rsidRDefault="00001647" w:rsidP="00BD464B">
            <w:pPr>
              <w:jc w:val="both"/>
              <w:rPr>
                <w:sz w:val="16"/>
                <w:szCs w:val="16"/>
              </w:rPr>
            </w:pPr>
            <w:r w:rsidRPr="00FC5A43">
              <w:rPr>
                <w:sz w:val="16"/>
                <w:szCs w:val="16"/>
              </w:rPr>
              <w:t>Mental Health</w:t>
            </w:r>
          </w:p>
        </w:tc>
        <w:tc>
          <w:tcPr>
            <w:tcW w:w="2880" w:type="dxa"/>
          </w:tcPr>
          <w:p w:rsidR="00001647" w:rsidRPr="00FC5A43" w:rsidRDefault="00001647" w:rsidP="00BD464B">
            <w:pPr>
              <w:jc w:val="both"/>
              <w:rPr>
                <w:sz w:val="16"/>
                <w:szCs w:val="16"/>
              </w:rPr>
            </w:pPr>
            <w:r w:rsidRPr="00FC5A43">
              <w:rPr>
                <w:sz w:val="16"/>
                <w:szCs w:val="16"/>
              </w:rPr>
              <w:t>Maximum Contract Amount $    50,000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Blair Senior Services</w:t>
            </w:r>
          </w:p>
        </w:tc>
        <w:tc>
          <w:tcPr>
            <w:tcW w:w="2250" w:type="dxa"/>
          </w:tcPr>
          <w:p w:rsidR="00001647" w:rsidRPr="00FC5A43" w:rsidRDefault="00001647" w:rsidP="00BD464B">
            <w:pPr>
              <w:jc w:val="both"/>
              <w:rPr>
                <w:sz w:val="16"/>
                <w:szCs w:val="16"/>
              </w:rPr>
            </w:pPr>
            <w:r w:rsidRPr="00FC5A43">
              <w:rPr>
                <w:sz w:val="16"/>
                <w:szCs w:val="16"/>
              </w:rPr>
              <w:t>HSDF &amp; Mental Health</w:t>
            </w:r>
          </w:p>
        </w:tc>
        <w:tc>
          <w:tcPr>
            <w:tcW w:w="2880" w:type="dxa"/>
          </w:tcPr>
          <w:p w:rsidR="00001647" w:rsidRPr="00FC5A43" w:rsidRDefault="00001647" w:rsidP="00BD464B">
            <w:pPr>
              <w:jc w:val="both"/>
              <w:rPr>
                <w:sz w:val="16"/>
                <w:szCs w:val="16"/>
              </w:rPr>
            </w:pPr>
            <w:r w:rsidRPr="00FC5A43">
              <w:rPr>
                <w:sz w:val="16"/>
                <w:szCs w:val="16"/>
              </w:rPr>
              <w:t>Maximum Contract Amount $    40,000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CenClear Child Services</w:t>
            </w:r>
          </w:p>
        </w:tc>
        <w:tc>
          <w:tcPr>
            <w:tcW w:w="2250" w:type="dxa"/>
          </w:tcPr>
          <w:p w:rsidR="00001647" w:rsidRPr="00FC5A43" w:rsidRDefault="00001647" w:rsidP="00BD464B">
            <w:pPr>
              <w:jc w:val="both"/>
              <w:rPr>
                <w:sz w:val="16"/>
                <w:szCs w:val="16"/>
              </w:rPr>
            </w:pPr>
            <w:r w:rsidRPr="00FC5A43">
              <w:rPr>
                <w:sz w:val="16"/>
                <w:szCs w:val="16"/>
              </w:rPr>
              <w:t>Mental Health</w:t>
            </w:r>
          </w:p>
        </w:tc>
        <w:tc>
          <w:tcPr>
            <w:tcW w:w="2880" w:type="dxa"/>
          </w:tcPr>
          <w:p w:rsidR="00001647" w:rsidRPr="00FC5A43" w:rsidRDefault="00001647" w:rsidP="00BD464B">
            <w:pPr>
              <w:jc w:val="both"/>
              <w:rPr>
                <w:sz w:val="16"/>
                <w:szCs w:val="16"/>
              </w:rPr>
            </w:pPr>
            <w:r w:rsidRPr="00FC5A43">
              <w:rPr>
                <w:sz w:val="16"/>
                <w:szCs w:val="16"/>
              </w:rPr>
              <w:t>Maximum Contract Amount $    35,000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Child Advocates</w:t>
            </w:r>
          </w:p>
        </w:tc>
        <w:tc>
          <w:tcPr>
            <w:tcW w:w="2250" w:type="dxa"/>
          </w:tcPr>
          <w:p w:rsidR="00001647" w:rsidRPr="00FC5A43" w:rsidRDefault="00001647" w:rsidP="00BD464B">
            <w:pPr>
              <w:jc w:val="both"/>
              <w:rPr>
                <w:sz w:val="16"/>
                <w:szCs w:val="16"/>
              </w:rPr>
            </w:pPr>
            <w:r w:rsidRPr="00FC5A43">
              <w:rPr>
                <w:sz w:val="16"/>
                <w:szCs w:val="16"/>
              </w:rPr>
              <w:t>HSDF</w:t>
            </w:r>
          </w:p>
        </w:tc>
        <w:tc>
          <w:tcPr>
            <w:tcW w:w="2880" w:type="dxa"/>
          </w:tcPr>
          <w:p w:rsidR="00001647" w:rsidRPr="00FC5A43" w:rsidRDefault="00001647" w:rsidP="00BD464B">
            <w:pPr>
              <w:jc w:val="both"/>
              <w:rPr>
                <w:sz w:val="16"/>
                <w:szCs w:val="16"/>
              </w:rPr>
            </w:pPr>
            <w:r w:rsidRPr="00FC5A43">
              <w:rPr>
                <w:sz w:val="16"/>
                <w:szCs w:val="16"/>
              </w:rPr>
              <w:t>Maximum Contract Amount $      5,000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CONTACT Altoona</w:t>
            </w:r>
          </w:p>
        </w:tc>
        <w:tc>
          <w:tcPr>
            <w:tcW w:w="2250" w:type="dxa"/>
          </w:tcPr>
          <w:p w:rsidR="00001647" w:rsidRPr="00FC5A43" w:rsidRDefault="00001647" w:rsidP="00BD464B">
            <w:pPr>
              <w:jc w:val="both"/>
              <w:rPr>
                <w:sz w:val="16"/>
                <w:szCs w:val="16"/>
              </w:rPr>
            </w:pPr>
            <w:r w:rsidRPr="00FC5A43">
              <w:rPr>
                <w:sz w:val="16"/>
                <w:szCs w:val="16"/>
              </w:rPr>
              <w:t>HSDF &amp; Mental Health</w:t>
            </w:r>
          </w:p>
        </w:tc>
        <w:tc>
          <w:tcPr>
            <w:tcW w:w="2880" w:type="dxa"/>
          </w:tcPr>
          <w:p w:rsidR="00001647" w:rsidRPr="00FC5A43" w:rsidRDefault="00001647" w:rsidP="00BD464B">
            <w:pPr>
              <w:jc w:val="both"/>
              <w:rPr>
                <w:sz w:val="16"/>
                <w:szCs w:val="16"/>
              </w:rPr>
            </w:pPr>
            <w:r w:rsidRPr="00FC5A43">
              <w:rPr>
                <w:sz w:val="16"/>
                <w:szCs w:val="16"/>
              </w:rPr>
              <w:t>Maximum Contract Amount $  115,000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Family Services, Inc.</w:t>
            </w:r>
          </w:p>
        </w:tc>
        <w:tc>
          <w:tcPr>
            <w:tcW w:w="2250" w:type="dxa"/>
          </w:tcPr>
          <w:p w:rsidR="00001647" w:rsidRPr="00FC5A43" w:rsidRDefault="00001647" w:rsidP="00BD464B">
            <w:pPr>
              <w:jc w:val="both"/>
              <w:rPr>
                <w:sz w:val="16"/>
                <w:szCs w:val="16"/>
              </w:rPr>
            </w:pPr>
            <w:r w:rsidRPr="00FC5A43">
              <w:rPr>
                <w:sz w:val="16"/>
                <w:szCs w:val="16"/>
              </w:rPr>
              <w:t>HSDF &amp; HAP</w:t>
            </w:r>
          </w:p>
        </w:tc>
        <w:tc>
          <w:tcPr>
            <w:tcW w:w="2880" w:type="dxa"/>
          </w:tcPr>
          <w:p w:rsidR="00001647" w:rsidRPr="00FC5A43" w:rsidRDefault="00001647" w:rsidP="00BD464B">
            <w:pPr>
              <w:jc w:val="both"/>
              <w:rPr>
                <w:sz w:val="16"/>
                <w:szCs w:val="16"/>
              </w:rPr>
            </w:pPr>
            <w:r w:rsidRPr="00FC5A43">
              <w:rPr>
                <w:sz w:val="16"/>
                <w:szCs w:val="16"/>
              </w:rPr>
              <w:t>Maximum Contract Amount $  170,000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 xml:space="preserve">H.O.P.E. Drop In </w:t>
            </w:r>
          </w:p>
        </w:tc>
        <w:tc>
          <w:tcPr>
            <w:tcW w:w="2250" w:type="dxa"/>
          </w:tcPr>
          <w:p w:rsidR="00001647" w:rsidRPr="00FC5A43" w:rsidRDefault="00001647" w:rsidP="00BD464B">
            <w:pPr>
              <w:jc w:val="both"/>
              <w:rPr>
                <w:sz w:val="16"/>
                <w:szCs w:val="16"/>
              </w:rPr>
            </w:pPr>
            <w:r w:rsidRPr="00FC5A43">
              <w:rPr>
                <w:sz w:val="16"/>
                <w:szCs w:val="16"/>
              </w:rPr>
              <w:t>Mental Health</w:t>
            </w:r>
          </w:p>
        </w:tc>
        <w:tc>
          <w:tcPr>
            <w:tcW w:w="2880" w:type="dxa"/>
          </w:tcPr>
          <w:p w:rsidR="00001647" w:rsidRPr="00FC5A43" w:rsidRDefault="00001647" w:rsidP="00BD464B">
            <w:pPr>
              <w:jc w:val="both"/>
              <w:rPr>
                <w:sz w:val="16"/>
                <w:szCs w:val="16"/>
              </w:rPr>
            </w:pPr>
            <w:r w:rsidRPr="00FC5A43">
              <w:rPr>
                <w:sz w:val="16"/>
                <w:szCs w:val="16"/>
              </w:rPr>
              <w:t>Maximum Contract Amount $    50,000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NAMI of Blair County</w:t>
            </w:r>
          </w:p>
        </w:tc>
        <w:tc>
          <w:tcPr>
            <w:tcW w:w="2250" w:type="dxa"/>
          </w:tcPr>
          <w:p w:rsidR="00001647" w:rsidRPr="00FC5A43" w:rsidRDefault="00001647" w:rsidP="00BD464B">
            <w:pPr>
              <w:jc w:val="both"/>
              <w:rPr>
                <w:sz w:val="16"/>
                <w:szCs w:val="16"/>
              </w:rPr>
            </w:pPr>
            <w:r w:rsidRPr="00FC5A43">
              <w:rPr>
                <w:sz w:val="16"/>
                <w:szCs w:val="16"/>
              </w:rPr>
              <w:t>Mental Health</w:t>
            </w:r>
          </w:p>
        </w:tc>
        <w:tc>
          <w:tcPr>
            <w:tcW w:w="2880" w:type="dxa"/>
          </w:tcPr>
          <w:p w:rsidR="00001647" w:rsidRPr="00FC5A43" w:rsidRDefault="00001647" w:rsidP="00BD464B">
            <w:pPr>
              <w:jc w:val="both"/>
              <w:rPr>
                <w:sz w:val="16"/>
                <w:szCs w:val="16"/>
              </w:rPr>
            </w:pPr>
            <w:r w:rsidRPr="00FC5A43">
              <w:rPr>
                <w:sz w:val="16"/>
                <w:szCs w:val="16"/>
              </w:rPr>
              <w:t>Maximum Contract Amount $    50,000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Peerstar</w:t>
            </w:r>
          </w:p>
        </w:tc>
        <w:tc>
          <w:tcPr>
            <w:tcW w:w="2250" w:type="dxa"/>
          </w:tcPr>
          <w:p w:rsidR="00001647" w:rsidRPr="00FC5A43" w:rsidRDefault="00001647" w:rsidP="00BD464B">
            <w:pPr>
              <w:jc w:val="both"/>
              <w:rPr>
                <w:sz w:val="16"/>
                <w:szCs w:val="16"/>
              </w:rPr>
            </w:pPr>
            <w:r w:rsidRPr="00FC5A43">
              <w:rPr>
                <w:sz w:val="16"/>
                <w:szCs w:val="16"/>
              </w:rPr>
              <w:t>Mental Health</w:t>
            </w:r>
          </w:p>
        </w:tc>
        <w:tc>
          <w:tcPr>
            <w:tcW w:w="2880" w:type="dxa"/>
          </w:tcPr>
          <w:p w:rsidR="00001647" w:rsidRPr="00FC5A43" w:rsidRDefault="00001647" w:rsidP="00BD464B">
            <w:pPr>
              <w:jc w:val="both"/>
              <w:rPr>
                <w:sz w:val="16"/>
                <w:szCs w:val="16"/>
              </w:rPr>
            </w:pPr>
            <w:r w:rsidRPr="00FC5A43">
              <w:rPr>
                <w:sz w:val="16"/>
                <w:szCs w:val="16"/>
              </w:rPr>
              <w:t>Maximum Contract Amount $    10,500</w:t>
            </w:r>
          </w:p>
        </w:tc>
      </w:tr>
      <w:tr w:rsidR="00001647" w:rsidRPr="00FC5A43" w:rsidTr="003B0D22">
        <w:tc>
          <w:tcPr>
            <w:tcW w:w="2610" w:type="dxa"/>
          </w:tcPr>
          <w:p w:rsidR="00001647" w:rsidRPr="00FC5A43" w:rsidRDefault="00001647" w:rsidP="00BD464B">
            <w:pPr>
              <w:jc w:val="both"/>
              <w:rPr>
                <w:sz w:val="16"/>
                <w:szCs w:val="16"/>
              </w:rPr>
            </w:pPr>
            <w:r w:rsidRPr="00FC5A43">
              <w:rPr>
                <w:sz w:val="16"/>
                <w:szCs w:val="16"/>
              </w:rPr>
              <w:t>Skills of Central PA</w:t>
            </w:r>
          </w:p>
        </w:tc>
        <w:tc>
          <w:tcPr>
            <w:tcW w:w="2250" w:type="dxa"/>
          </w:tcPr>
          <w:p w:rsidR="00001647" w:rsidRPr="00FC5A43" w:rsidRDefault="00001647" w:rsidP="00BD464B">
            <w:pPr>
              <w:jc w:val="both"/>
              <w:rPr>
                <w:sz w:val="16"/>
                <w:szCs w:val="16"/>
              </w:rPr>
            </w:pPr>
            <w:r w:rsidRPr="00FC5A43">
              <w:rPr>
                <w:sz w:val="16"/>
                <w:szCs w:val="16"/>
              </w:rPr>
              <w:t>Mental Health</w:t>
            </w:r>
          </w:p>
        </w:tc>
        <w:tc>
          <w:tcPr>
            <w:tcW w:w="2880" w:type="dxa"/>
          </w:tcPr>
          <w:p w:rsidR="00001647" w:rsidRPr="00FC5A43" w:rsidRDefault="00001647" w:rsidP="00BD464B">
            <w:pPr>
              <w:jc w:val="both"/>
              <w:rPr>
                <w:sz w:val="16"/>
                <w:szCs w:val="16"/>
              </w:rPr>
            </w:pPr>
            <w:r w:rsidRPr="00FC5A43">
              <w:rPr>
                <w:sz w:val="16"/>
                <w:szCs w:val="16"/>
              </w:rPr>
              <w:t>Maximum Contract Amount $  350,000</w:t>
            </w:r>
          </w:p>
        </w:tc>
      </w:tr>
      <w:tr w:rsidR="00001647" w:rsidRPr="00FC5A43" w:rsidTr="003B0D22">
        <w:tc>
          <w:tcPr>
            <w:tcW w:w="2610" w:type="dxa"/>
          </w:tcPr>
          <w:p w:rsidR="00001647" w:rsidRPr="00FC5A43" w:rsidRDefault="00001647" w:rsidP="00BD464B">
            <w:pPr>
              <w:ind w:right="588"/>
              <w:jc w:val="both"/>
              <w:rPr>
                <w:sz w:val="16"/>
                <w:szCs w:val="16"/>
              </w:rPr>
            </w:pPr>
            <w:r w:rsidRPr="00FC5A43">
              <w:rPr>
                <w:sz w:val="16"/>
                <w:szCs w:val="16"/>
              </w:rPr>
              <w:t>UPMC Western Behavioral  Health of the Alleghenies</w:t>
            </w:r>
          </w:p>
        </w:tc>
        <w:tc>
          <w:tcPr>
            <w:tcW w:w="2250" w:type="dxa"/>
            <w:vAlign w:val="center"/>
          </w:tcPr>
          <w:p w:rsidR="00001647" w:rsidRPr="00FC5A43" w:rsidRDefault="00001647" w:rsidP="00BD464B">
            <w:pPr>
              <w:rPr>
                <w:sz w:val="16"/>
                <w:szCs w:val="16"/>
              </w:rPr>
            </w:pPr>
          </w:p>
          <w:p w:rsidR="00001647" w:rsidRPr="00FC5A43" w:rsidRDefault="00001647" w:rsidP="00BD464B">
            <w:pPr>
              <w:rPr>
                <w:sz w:val="16"/>
                <w:szCs w:val="16"/>
              </w:rPr>
            </w:pPr>
            <w:r w:rsidRPr="00FC5A43">
              <w:rPr>
                <w:sz w:val="16"/>
                <w:szCs w:val="16"/>
              </w:rPr>
              <w:t>Mental Health</w:t>
            </w:r>
          </w:p>
        </w:tc>
        <w:tc>
          <w:tcPr>
            <w:tcW w:w="2880" w:type="dxa"/>
            <w:vAlign w:val="center"/>
          </w:tcPr>
          <w:p w:rsidR="00001647" w:rsidRPr="00FC5A43" w:rsidRDefault="00001647" w:rsidP="00BD464B">
            <w:pPr>
              <w:rPr>
                <w:sz w:val="16"/>
                <w:szCs w:val="16"/>
              </w:rPr>
            </w:pPr>
          </w:p>
          <w:p w:rsidR="00001647" w:rsidRPr="00FC5A43" w:rsidRDefault="00001647" w:rsidP="00BD464B">
            <w:pPr>
              <w:rPr>
                <w:sz w:val="16"/>
                <w:szCs w:val="16"/>
              </w:rPr>
            </w:pPr>
            <w:r w:rsidRPr="00FC5A43">
              <w:rPr>
                <w:sz w:val="16"/>
                <w:szCs w:val="16"/>
              </w:rPr>
              <w:t>Maximum Contract Amount $2,170,000</w:t>
            </w:r>
          </w:p>
        </w:tc>
      </w:tr>
    </w:tbl>
    <w:p w:rsidR="004B5FDF" w:rsidRDefault="004B5FDF" w:rsidP="004B5FDF">
      <w:pPr>
        <w:rPr>
          <w:bCs/>
        </w:rPr>
      </w:pPr>
    </w:p>
    <w:p w:rsidR="004B5FDF" w:rsidRDefault="004B5FDF" w:rsidP="004B5FDF">
      <w:pPr>
        <w:ind w:firstLine="720"/>
        <w:rPr>
          <w:bCs/>
        </w:rPr>
      </w:pPr>
      <w:r>
        <w:rPr>
          <w:bCs/>
        </w:rPr>
        <w:t>The only contract that could be approved at this time was Blair Senior Services, pending approval of the Certificate of Insurance.</w:t>
      </w:r>
    </w:p>
    <w:p w:rsidR="004B5FDF" w:rsidRDefault="004B5FDF" w:rsidP="004B5FDF">
      <w:pPr>
        <w:ind w:firstLine="720"/>
        <w:rPr>
          <w:bCs/>
        </w:rPr>
      </w:pPr>
    </w:p>
    <w:p w:rsidR="004B5FDF" w:rsidRDefault="004B5FDF" w:rsidP="004B5FDF">
      <w:pPr>
        <w:ind w:firstLine="720"/>
        <w:rPr>
          <w:bCs/>
        </w:rPr>
      </w:pPr>
      <w:r>
        <w:rPr>
          <w:bCs/>
        </w:rPr>
        <w:t xml:space="preserve">The remaining contracts were </w:t>
      </w:r>
      <w:r w:rsidR="00602BD4">
        <w:rPr>
          <w:bCs/>
        </w:rPr>
        <w:t xml:space="preserve">held for </w:t>
      </w:r>
      <w:r>
        <w:rPr>
          <w:bCs/>
        </w:rPr>
        <w:t>legal review of Certificate</w:t>
      </w:r>
      <w:r w:rsidR="00602BD4">
        <w:rPr>
          <w:bCs/>
        </w:rPr>
        <w:t>s</w:t>
      </w:r>
      <w:r>
        <w:rPr>
          <w:bCs/>
        </w:rPr>
        <w:t xml:space="preserve"> of Insurance.</w:t>
      </w:r>
    </w:p>
    <w:p w:rsidR="00040014" w:rsidRDefault="00040014" w:rsidP="004B5FDF">
      <w:pPr>
        <w:ind w:firstLine="720"/>
        <w:rPr>
          <w:bCs/>
        </w:rPr>
      </w:pPr>
    </w:p>
    <w:p w:rsidR="00040014" w:rsidRDefault="00040014" w:rsidP="00040014">
      <w:pPr>
        <w:ind w:left="720"/>
        <w:rPr>
          <w:bCs/>
        </w:rPr>
      </w:pPr>
      <w:r w:rsidRPr="00040014">
        <w:rPr>
          <w:b/>
          <w:bCs/>
          <w:u w:val="single"/>
        </w:rPr>
        <w:t>Resolution 320-2022:</w:t>
      </w:r>
      <w:r>
        <w:rPr>
          <w:bCs/>
        </w:rPr>
        <w:t xml:space="preserve">  A resolution approving a FY 2022/2023 renewal contract between the County of Blair and Blair Senior Services, in the maximum contract amount of $40,000.00.</w:t>
      </w:r>
    </w:p>
    <w:p w:rsidR="004B5FDF" w:rsidRDefault="004B5FDF" w:rsidP="004B5FDF">
      <w:pPr>
        <w:ind w:firstLine="720"/>
        <w:rPr>
          <w:bCs/>
        </w:rPr>
      </w:pPr>
    </w:p>
    <w:p w:rsidR="00602BD4" w:rsidRDefault="00602BD4" w:rsidP="004B5FDF">
      <w:pPr>
        <w:ind w:firstLine="720"/>
        <w:rPr>
          <w:bCs/>
        </w:rPr>
      </w:pPr>
      <w:r>
        <w:rPr>
          <w:bCs/>
        </w:rPr>
        <w:t>Commissioner Burke noted her abstention on voting due to a conflict of interest.</w:t>
      </w:r>
    </w:p>
    <w:p w:rsidR="00602BD4" w:rsidRDefault="00602BD4" w:rsidP="004B5FDF">
      <w:pPr>
        <w:ind w:firstLine="720"/>
        <w:rPr>
          <w:bCs/>
        </w:rPr>
      </w:pPr>
    </w:p>
    <w:p w:rsidR="000012FA" w:rsidRPr="00FA0679" w:rsidRDefault="000012FA" w:rsidP="000012FA">
      <w:pPr>
        <w:ind w:firstLine="720"/>
      </w:pPr>
      <w:r w:rsidRPr="00FA0679">
        <w:t xml:space="preserve">Motion by Commissioner </w:t>
      </w:r>
      <w:r>
        <w:t>Erb</w:t>
      </w:r>
      <w:r w:rsidRPr="00FA0679">
        <w:t xml:space="preserve">, seconded by Commissioner </w:t>
      </w:r>
      <w:r>
        <w:t>Webster</w:t>
      </w:r>
      <w:r w:rsidRPr="00FA0679">
        <w:t xml:space="preserve"> and unanimously approved to adopt Resolution </w:t>
      </w:r>
      <w:r>
        <w:t>320</w:t>
      </w:r>
      <w:r w:rsidRPr="00FA0679">
        <w:t>-2</w:t>
      </w:r>
      <w:r>
        <w:t>022</w:t>
      </w:r>
      <w:r w:rsidR="00602BD4">
        <w:t xml:space="preserve"> with the abstention as noted.</w:t>
      </w:r>
    </w:p>
    <w:p w:rsidR="000012FA" w:rsidRPr="00FC5A43" w:rsidRDefault="000012FA" w:rsidP="004B5FDF">
      <w:pPr>
        <w:ind w:firstLine="720"/>
        <w:rPr>
          <w:bCs/>
        </w:rPr>
      </w:pPr>
    </w:p>
    <w:p w:rsidR="00001647" w:rsidRPr="003B0D22" w:rsidRDefault="00001647" w:rsidP="003B0D22">
      <w:pPr>
        <w:rPr>
          <w:bCs/>
          <w:sz w:val="16"/>
          <w:szCs w:val="16"/>
        </w:rPr>
      </w:pPr>
      <w:r w:rsidRPr="003B0D22">
        <w:rPr>
          <w:b/>
          <w:bCs/>
          <w:u w:val="single"/>
        </w:rPr>
        <w:t>Court Administration:</w:t>
      </w:r>
      <w:r w:rsidRPr="003B0D22">
        <w:rPr>
          <w:bCs/>
        </w:rPr>
        <w:t xml:space="preserve">  </w:t>
      </w:r>
    </w:p>
    <w:p w:rsidR="00001647" w:rsidRPr="003B0D22" w:rsidRDefault="000012FA" w:rsidP="003B0D22">
      <w:pPr>
        <w:rPr>
          <w:bCs/>
        </w:rPr>
      </w:pPr>
      <w:r>
        <w:rPr>
          <w:bCs/>
        </w:rPr>
        <w:t>Nicole Smith requested</w:t>
      </w:r>
      <w:r w:rsidR="00001647" w:rsidRPr="003B0D22">
        <w:rPr>
          <w:bCs/>
        </w:rPr>
        <w:t xml:space="preserve"> approval to advertise for bids for bullet resistant composition panels and bullet proof transaction windows various sizes and requirements for the Magisterial District Judges’ Security Project.</w:t>
      </w:r>
    </w:p>
    <w:p w:rsidR="00001647" w:rsidRDefault="00001647" w:rsidP="000012FA">
      <w:pPr>
        <w:rPr>
          <w:bCs/>
        </w:rPr>
      </w:pPr>
    </w:p>
    <w:p w:rsidR="000012FA" w:rsidRDefault="000012FA" w:rsidP="000012FA">
      <w:pPr>
        <w:rPr>
          <w:bCs/>
        </w:rPr>
      </w:pPr>
      <w:r>
        <w:rPr>
          <w:bCs/>
        </w:rPr>
        <w:tab/>
        <w:t>Ms. Smith mentioned the potential funding source for this project may come from the AOPC. She also noted replacing the word “proof” with “resistant”.</w:t>
      </w:r>
    </w:p>
    <w:p w:rsidR="00A26A7B" w:rsidRDefault="00A26A7B" w:rsidP="000012FA">
      <w:pPr>
        <w:rPr>
          <w:bCs/>
        </w:rPr>
      </w:pPr>
    </w:p>
    <w:p w:rsidR="00A26A7B" w:rsidRPr="003B0D22" w:rsidRDefault="00A26A7B" w:rsidP="00A26A7B">
      <w:pPr>
        <w:ind w:left="720"/>
        <w:rPr>
          <w:bCs/>
        </w:rPr>
      </w:pPr>
      <w:r w:rsidRPr="00A26A7B">
        <w:rPr>
          <w:b/>
          <w:bCs/>
          <w:u w:val="single"/>
        </w:rPr>
        <w:t>Resolution 321-2022:</w:t>
      </w:r>
      <w:r>
        <w:rPr>
          <w:bCs/>
        </w:rPr>
        <w:t xml:space="preserve">  A resolution approving to </w:t>
      </w:r>
      <w:r w:rsidRPr="003B0D22">
        <w:rPr>
          <w:bCs/>
        </w:rPr>
        <w:t xml:space="preserve">advertise for bids for bullet resistant composition panels and bullet </w:t>
      </w:r>
      <w:r w:rsidR="004F5756">
        <w:rPr>
          <w:bCs/>
        </w:rPr>
        <w:t>resistant</w:t>
      </w:r>
      <w:r w:rsidRPr="003B0D22">
        <w:rPr>
          <w:bCs/>
        </w:rPr>
        <w:t xml:space="preserve"> transaction windows various sizes and requirements for the Magisterial District Judges’ Security Project.</w:t>
      </w:r>
    </w:p>
    <w:p w:rsidR="000012FA" w:rsidRDefault="000012FA" w:rsidP="000012FA">
      <w:pPr>
        <w:rPr>
          <w:bCs/>
        </w:rPr>
      </w:pPr>
    </w:p>
    <w:p w:rsidR="000012FA" w:rsidRDefault="000012FA" w:rsidP="000012FA">
      <w:pPr>
        <w:rPr>
          <w:bCs/>
        </w:rPr>
      </w:pPr>
      <w:r>
        <w:rPr>
          <w:bCs/>
        </w:rPr>
        <w:tab/>
      </w:r>
      <w:r w:rsidRPr="00FA0679">
        <w:t xml:space="preserve">Motion by Commissioner </w:t>
      </w:r>
      <w:r>
        <w:t>Burke</w:t>
      </w:r>
      <w:r w:rsidRPr="00FA0679">
        <w:t xml:space="preserve">, seconded by Commissioner </w:t>
      </w:r>
      <w:r>
        <w:t>Webster</w:t>
      </w:r>
      <w:r w:rsidRPr="00FA0679">
        <w:t xml:space="preserve"> and unanimously approved to adopt Resolution </w:t>
      </w:r>
      <w:r>
        <w:t>321</w:t>
      </w:r>
      <w:r w:rsidRPr="00FA0679">
        <w:t>-2</w:t>
      </w:r>
      <w:r>
        <w:t>022.</w:t>
      </w:r>
    </w:p>
    <w:p w:rsidR="000012FA" w:rsidRPr="00FC5A43" w:rsidRDefault="000012FA" w:rsidP="000012FA">
      <w:pPr>
        <w:rPr>
          <w:bCs/>
        </w:rPr>
      </w:pPr>
    </w:p>
    <w:p w:rsidR="00001647" w:rsidRPr="003B0D22" w:rsidRDefault="00001647" w:rsidP="003B0D22">
      <w:pPr>
        <w:rPr>
          <w:bCs/>
          <w:sz w:val="16"/>
          <w:szCs w:val="16"/>
        </w:rPr>
      </w:pPr>
      <w:r w:rsidRPr="003B0D22">
        <w:rPr>
          <w:b/>
          <w:bCs/>
          <w:u w:val="single"/>
        </w:rPr>
        <w:t>Public Works:</w:t>
      </w:r>
      <w:r w:rsidRPr="003B0D22">
        <w:rPr>
          <w:bCs/>
        </w:rPr>
        <w:t xml:space="preserve">  </w:t>
      </w:r>
    </w:p>
    <w:p w:rsidR="00001647" w:rsidRPr="003B0D22" w:rsidRDefault="000012FA" w:rsidP="003B0D22">
      <w:pPr>
        <w:rPr>
          <w:bCs/>
        </w:rPr>
      </w:pPr>
      <w:r>
        <w:rPr>
          <w:bCs/>
        </w:rPr>
        <w:t>Paul Shaffer requested</w:t>
      </w:r>
      <w:r w:rsidR="00001647" w:rsidRPr="003B0D22">
        <w:rPr>
          <w:bCs/>
        </w:rPr>
        <w:t xml:space="preserve"> approval of an Equipment Rental Agreement between the County of Blair, Blair County Highway Department and BCI Rentals, for the rental of one-1 EX-131, 2022 CAT 308 Excavator, for the weekly rental amount of $1,140.00/plus tax, for the Bridge #74/Maple Hollow project, located in Allegheny Township.</w:t>
      </w:r>
    </w:p>
    <w:p w:rsidR="000012FA" w:rsidRDefault="000012FA" w:rsidP="000012FA">
      <w:pPr>
        <w:rPr>
          <w:bCs/>
        </w:rPr>
      </w:pPr>
      <w:r>
        <w:rPr>
          <w:bCs/>
        </w:rPr>
        <w:tab/>
      </w:r>
    </w:p>
    <w:p w:rsidR="000012FA" w:rsidRDefault="000012FA" w:rsidP="000012FA">
      <w:pPr>
        <w:rPr>
          <w:bCs/>
        </w:rPr>
      </w:pPr>
      <w:r>
        <w:rPr>
          <w:bCs/>
        </w:rPr>
        <w:tab/>
        <w:t>Mr. Shaffer confirmed that there would be no tax, so the total would be $1,140.00.</w:t>
      </w:r>
    </w:p>
    <w:p w:rsidR="000012FA" w:rsidRDefault="000012FA" w:rsidP="000012FA">
      <w:pPr>
        <w:rPr>
          <w:bCs/>
        </w:rPr>
      </w:pPr>
    </w:p>
    <w:p w:rsidR="000012FA" w:rsidRDefault="000012FA" w:rsidP="000012FA">
      <w:pPr>
        <w:rPr>
          <w:bCs/>
        </w:rPr>
      </w:pPr>
      <w:r>
        <w:rPr>
          <w:bCs/>
        </w:rPr>
        <w:tab/>
        <w:t>He also mentioned that this equipment rental would be for rock</w:t>
      </w:r>
      <w:r w:rsidR="00A26A7B">
        <w:rPr>
          <w:bCs/>
        </w:rPr>
        <w:t>-</w:t>
      </w:r>
      <w:r>
        <w:rPr>
          <w:bCs/>
        </w:rPr>
        <w:t>lining the embankment of Bridge# 74 and funding would come from Act 44 Bridge Fund.</w:t>
      </w:r>
    </w:p>
    <w:p w:rsidR="00A26A7B" w:rsidRDefault="00A26A7B" w:rsidP="000012FA">
      <w:pPr>
        <w:rPr>
          <w:bCs/>
        </w:rPr>
      </w:pPr>
    </w:p>
    <w:p w:rsidR="00A26A7B" w:rsidRPr="003B0D22" w:rsidRDefault="00A26A7B" w:rsidP="00A26A7B">
      <w:pPr>
        <w:ind w:left="720"/>
        <w:rPr>
          <w:bCs/>
        </w:rPr>
      </w:pPr>
      <w:r w:rsidRPr="00A26A7B">
        <w:rPr>
          <w:b/>
          <w:bCs/>
          <w:u w:val="single"/>
        </w:rPr>
        <w:t>Resolution 322-2022:</w:t>
      </w:r>
      <w:r>
        <w:rPr>
          <w:bCs/>
        </w:rPr>
        <w:t xml:space="preserve">  A resolution approving </w:t>
      </w:r>
      <w:r w:rsidRPr="003B0D22">
        <w:rPr>
          <w:bCs/>
        </w:rPr>
        <w:t>an Equipment Rental Agreement between the County of Blair, Blair County Highway Department and BCI Rentals, for the rental of one-1 EX-131, 2022 CAT 308 Excavator, for the weekly rental amount of $1,140.00/plus tax, for the Bridge #74/Maple Hollow project, located in Allegheny Township.</w:t>
      </w:r>
    </w:p>
    <w:p w:rsidR="00A26A7B" w:rsidRDefault="00A26A7B" w:rsidP="000012FA">
      <w:pPr>
        <w:rPr>
          <w:bCs/>
        </w:rPr>
      </w:pPr>
    </w:p>
    <w:p w:rsidR="000012FA" w:rsidRDefault="000012FA" w:rsidP="000012FA">
      <w:pPr>
        <w:ind w:firstLine="720"/>
      </w:pPr>
      <w:r w:rsidRPr="00FA0679">
        <w:t xml:space="preserve">Motion by Commissioner </w:t>
      </w:r>
      <w:r w:rsidR="00EF6799">
        <w:t>Webster</w:t>
      </w:r>
      <w:r w:rsidRPr="00FA0679">
        <w:t xml:space="preserve">, seconded by Commissioner </w:t>
      </w:r>
      <w:r w:rsidR="00EF6799">
        <w:t>Burke</w:t>
      </w:r>
      <w:r w:rsidRPr="00FA0679">
        <w:t xml:space="preserve"> and unanimously approved to adopt Resolution </w:t>
      </w:r>
      <w:r>
        <w:t>32</w:t>
      </w:r>
      <w:r w:rsidR="00EF6799">
        <w:t>2</w:t>
      </w:r>
      <w:r w:rsidRPr="00FA0679">
        <w:t>-2</w:t>
      </w:r>
      <w:r>
        <w:t>022.</w:t>
      </w:r>
    </w:p>
    <w:p w:rsidR="000012FA" w:rsidRPr="00FC5A43" w:rsidRDefault="000012FA" w:rsidP="000012FA">
      <w:pPr>
        <w:ind w:firstLine="720"/>
        <w:rPr>
          <w:bCs/>
        </w:rPr>
      </w:pPr>
    </w:p>
    <w:p w:rsidR="00001647" w:rsidRPr="003B0D22" w:rsidRDefault="00001647" w:rsidP="003B0D22">
      <w:pPr>
        <w:rPr>
          <w:bCs/>
          <w:sz w:val="16"/>
          <w:szCs w:val="16"/>
        </w:rPr>
      </w:pPr>
      <w:r w:rsidRPr="003B0D22">
        <w:rPr>
          <w:b/>
          <w:bCs/>
          <w:u w:val="single"/>
        </w:rPr>
        <w:t>Commissioner’s Office:</w:t>
      </w:r>
      <w:r w:rsidRPr="003B0D22">
        <w:rPr>
          <w:bCs/>
        </w:rPr>
        <w:t xml:space="preserve">  </w:t>
      </w:r>
    </w:p>
    <w:p w:rsidR="00001647" w:rsidRPr="003B0D22" w:rsidRDefault="00EF6799" w:rsidP="003B0D22">
      <w:pPr>
        <w:rPr>
          <w:bCs/>
        </w:rPr>
      </w:pPr>
      <w:r>
        <w:rPr>
          <w:bCs/>
        </w:rPr>
        <w:t>Allison Senkevich requested</w:t>
      </w:r>
      <w:r w:rsidR="00001647" w:rsidRPr="003B0D22">
        <w:rPr>
          <w:bCs/>
        </w:rPr>
        <w:t xml:space="preserve"> approval for the execution of Exhibit 3 (the 2022 County of Blair Litigating Subdivision Certification Use of Funds Form) consistent with Exhibit E, and all other terms of the National Opioid Settlement, and authorization for Commissioner Bruce R. Erb to execute said form.</w:t>
      </w:r>
    </w:p>
    <w:p w:rsidR="00EF6799" w:rsidRDefault="00EF6799" w:rsidP="00EF6799">
      <w:pPr>
        <w:rPr>
          <w:bCs/>
        </w:rPr>
      </w:pPr>
    </w:p>
    <w:p w:rsidR="00EF6799" w:rsidRDefault="00EF6799" w:rsidP="00EF6799">
      <w:pPr>
        <w:rPr>
          <w:bCs/>
        </w:rPr>
      </w:pPr>
      <w:r>
        <w:rPr>
          <w:bCs/>
        </w:rPr>
        <w:tab/>
      </w:r>
      <w:r w:rsidR="00A26A7B">
        <w:rPr>
          <w:bCs/>
        </w:rPr>
        <w:t>Discussion followed.</w:t>
      </w:r>
    </w:p>
    <w:p w:rsidR="00A26A7B" w:rsidRDefault="00A26A7B" w:rsidP="00EF6799">
      <w:pPr>
        <w:rPr>
          <w:bCs/>
        </w:rPr>
      </w:pPr>
    </w:p>
    <w:p w:rsidR="00A26A7B" w:rsidRPr="003B0D22" w:rsidRDefault="00A26A7B" w:rsidP="00A26A7B">
      <w:pPr>
        <w:ind w:left="720"/>
        <w:rPr>
          <w:bCs/>
        </w:rPr>
      </w:pPr>
      <w:r w:rsidRPr="00A26A7B">
        <w:rPr>
          <w:b/>
          <w:bCs/>
          <w:u w:val="single"/>
        </w:rPr>
        <w:t>Resolution 323-2022:</w:t>
      </w:r>
      <w:r>
        <w:rPr>
          <w:bCs/>
        </w:rPr>
        <w:t xml:space="preserve">  A resolution approving </w:t>
      </w:r>
      <w:r w:rsidRPr="003B0D22">
        <w:rPr>
          <w:bCs/>
        </w:rPr>
        <w:t>the execution of Exhibit 3 (the 2022 County of Blair Litigating Subdivision Certification Use of Funds Form) consistent with Exhibit E, and all other terms of the National Opioid Settlement, and authorization for Commissioner Bruce R. Erb to execute said form.</w:t>
      </w:r>
    </w:p>
    <w:p w:rsidR="00EF6799" w:rsidRDefault="00EF6799" w:rsidP="00EF6799">
      <w:pPr>
        <w:rPr>
          <w:bCs/>
        </w:rPr>
      </w:pPr>
    </w:p>
    <w:p w:rsidR="005E1EA0" w:rsidRDefault="005E1EA0" w:rsidP="005E1EA0">
      <w:pPr>
        <w:ind w:firstLine="720"/>
      </w:pPr>
      <w:r w:rsidRPr="00FA0679">
        <w:t xml:space="preserve">Motion by Commissioner </w:t>
      </w:r>
      <w:r>
        <w:t>Erb</w:t>
      </w:r>
      <w:r w:rsidRPr="00FA0679">
        <w:t xml:space="preserve">, seconded by Commissioner </w:t>
      </w:r>
      <w:r>
        <w:t>Webster</w:t>
      </w:r>
      <w:r w:rsidRPr="00FA0679">
        <w:t xml:space="preserve"> and unanimously approved to adopt Resolution </w:t>
      </w:r>
      <w:r>
        <w:t>323</w:t>
      </w:r>
      <w:r w:rsidRPr="00FA0679">
        <w:t>-2</w:t>
      </w:r>
      <w:r>
        <w:t>022.</w:t>
      </w:r>
    </w:p>
    <w:p w:rsidR="005E1EA0" w:rsidRPr="00FC5A43" w:rsidRDefault="005E1EA0" w:rsidP="00EF6799">
      <w:pPr>
        <w:rPr>
          <w:bCs/>
        </w:rPr>
      </w:pPr>
    </w:p>
    <w:p w:rsidR="00001647" w:rsidRPr="003B0D22" w:rsidRDefault="00001647" w:rsidP="003B0D22">
      <w:pPr>
        <w:rPr>
          <w:bCs/>
          <w:sz w:val="16"/>
          <w:szCs w:val="16"/>
        </w:rPr>
      </w:pPr>
      <w:r w:rsidRPr="003B0D22">
        <w:rPr>
          <w:b/>
          <w:bCs/>
          <w:u w:val="single"/>
        </w:rPr>
        <w:t>ABCD Corp:</w:t>
      </w:r>
      <w:r w:rsidRPr="003B0D22">
        <w:rPr>
          <w:bCs/>
        </w:rPr>
        <w:t xml:space="preserve">  </w:t>
      </w:r>
    </w:p>
    <w:p w:rsidR="00001647" w:rsidRDefault="005E1EA0" w:rsidP="003B0D22">
      <w:pPr>
        <w:rPr>
          <w:bCs/>
        </w:rPr>
      </w:pPr>
      <w:r>
        <w:rPr>
          <w:bCs/>
        </w:rPr>
        <w:t>Commissioner Bruce Erb requested</w:t>
      </w:r>
      <w:r w:rsidR="00001647" w:rsidRPr="003B0D22">
        <w:rPr>
          <w:bCs/>
        </w:rPr>
        <w:t xml:space="preserve"> approval of a Letter of Support for the submission of a Redevelopment Assistance Capital Program Grant Application by Lakemont Partnership LP, for a renovation project, which will allow for stadium upgrades to take place for the Altoona Curve Baseball to keep their MLB affiliated status.</w:t>
      </w:r>
    </w:p>
    <w:p w:rsidR="003B0D22" w:rsidRDefault="003B0D22" w:rsidP="003B0D22">
      <w:pPr>
        <w:rPr>
          <w:bCs/>
        </w:rPr>
      </w:pPr>
    </w:p>
    <w:p w:rsidR="00A26A7B" w:rsidRDefault="005E1EA0" w:rsidP="003B0D22">
      <w:pPr>
        <w:rPr>
          <w:bCs/>
        </w:rPr>
      </w:pPr>
      <w:r>
        <w:rPr>
          <w:bCs/>
        </w:rPr>
        <w:tab/>
      </w:r>
      <w:r w:rsidR="00A26A7B">
        <w:rPr>
          <w:bCs/>
        </w:rPr>
        <w:t>Discussion followed:</w:t>
      </w:r>
    </w:p>
    <w:p w:rsidR="00A26A7B" w:rsidRDefault="00A26A7B" w:rsidP="003B0D22">
      <w:pPr>
        <w:rPr>
          <w:bCs/>
        </w:rPr>
      </w:pPr>
    </w:p>
    <w:p w:rsidR="00A26A7B" w:rsidRDefault="00A26A7B" w:rsidP="00A26A7B">
      <w:pPr>
        <w:ind w:left="720"/>
        <w:rPr>
          <w:bCs/>
        </w:rPr>
      </w:pPr>
      <w:r w:rsidRPr="00A26A7B">
        <w:rPr>
          <w:b/>
          <w:bCs/>
          <w:u w:val="single"/>
        </w:rPr>
        <w:t>Resolution 324-2022:</w:t>
      </w:r>
      <w:r>
        <w:rPr>
          <w:bCs/>
        </w:rPr>
        <w:t xml:space="preserve">  A resolution approving a </w:t>
      </w:r>
      <w:r w:rsidRPr="003B0D22">
        <w:rPr>
          <w:bCs/>
        </w:rPr>
        <w:t>Letter of Support for the submission of a Redevelopment Assistance Capital Program Grant Application by Lakemont Partnership LP, for a renovation project, which will allow for stadium upgrades to take place for the Altoona Curve Baseball to keep their MLB affiliated status.</w:t>
      </w:r>
    </w:p>
    <w:p w:rsidR="005E1EA0" w:rsidRDefault="005E1EA0" w:rsidP="003B0D22">
      <w:pPr>
        <w:rPr>
          <w:bCs/>
        </w:rPr>
      </w:pPr>
    </w:p>
    <w:p w:rsidR="005E1EA0" w:rsidRDefault="005E1EA0" w:rsidP="005E1EA0">
      <w:pPr>
        <w:ind w:firstLine="720"/>
      </w:pPr>
      <w:r w:rsidRPr="00FA0679">
        <w:t xml:space="preserve">Motion by Commissioner </w:t>
      </w:r>
      <w:r>
        <w:t>Erb</w:t>
      </w:r>
      <w:r w:rsidRPr="00FA0679">
        <w:t xml:space="preserve">, seconded by Commissioner </w:t>
      </w:r>
      <w:r>
        <w:t>Burke</w:t>
      </w:r>
      <w:r w:rsidRPr="00FA0679">
        <w:t xml:space="preserve"> and unanimously approved to adopt Resolution </w:t>
      </w:r>
      <w:r>
        <w:t>324</w:t>
      </w:r>
      <w:r w:rsidRPr="00FA0679">
        <w:t>-2</w:t>
      </w:r>
      <w:r>
        <w:t>022.</w:t>
      </w:r>
    </w:p>
    <w:p w:rsidR="005E1EA0" w:rsidRPr="00FC5A43" w:rsidRDefault="005E1EA0" w:rsidP="003B0D22">
      <w:pPr>
        <w:rPr>
          <w:bCs/>
        </w:rPr>
      </w:pPr>
    </w:p>
    <w:p w:rsidR="00001647" w:rsidRPr="003B0D22" w:rsidRDefault="003B0D22" w:rsidP="003B0D22">
      <w:pPr>
        <w:rPr>
          <w:b/>
          <w:bCs/>
          <w:u w:val="single"/>
        </w:rPr>
      </w:pPr>
      <w:r w:rsidRPr="003B0D22">
        <w:rPr>
          <w:b/>
          <w:bCs/>
          <w:u w:val="single"/>
        </w:rPr>
        <w:t>Old Business</w:t>
      </w:r>
      <w:r>
        <w:rPr>
          <w:b/>
          <w:bCs/>
          <w:u w:val="single"/>
        </w:rPr>
        <w:t>:</w:t>
      </w:r>
    </w:p>
    <w:p w:rsidR="00001647" w:rsidRPr="00FC5A43" w:rsidRDefault="00001647" w:rsidP="003B0D22">
      <w:pPr>
        <w:rPr>
          <w:bCs/>
        </w:rPr>
      </w:pPr>
      <w:r w:rsidRPr="00FC5A43">
        <w:rPr>
          <w:b/>
          <w:bCs/>
          <w:u w:val="single"/>
        </w:rPr>
        <w:t>Department of Emergency Services/911 Center:</w:t>
      </w:r>
      <w:r w:rsidRPr="00FC5A43">
        <w:rPr>
          <w:bCs/>
        </w:rPr>
        <w:t xml:space="preserve">  </w:t>
      </w:r>
    </w:p>
    <w:p w:rsidR="00001647" w:rsidRDefault="00392A56" w:rsidP="00392A56">
      <w:pPr>
        <w:rPr>
          <w:bCs/>
        </w:rPr>
      </w:pPr>
      <w:r>
        <w:rPr>
          <w:bCs/>
        </w:rPr>
        <w:t xml:space="preserve">Cris Frederickson requested </w:t>
      </w:r>
      <w:r w:rsidR="00001647" w:rsidRPr="00FC5A43">
        <w:rPr>
          <w:bCs/>
        </w:rPr>
        <w:t>approval of a Master Services Agreement (MSA) by and between the County of Blair, on behalf of the Department of Emergency Services Zito Media Communications LLC, Zito Media Communications II LLC, Zito Media Voice LLC, d/b/a Zito Business, for telecommunication products and services set forth in Technical Service Agreements - TSA 1, TSA-2 and incorporating TSA-3, in the monthly recurring amount of $818.00, with any renewal of such TSA being deemed covered by the MSA.  Agreement shall terminate November 23, 2027.</w:t>
      </w:r>
    </w:p>
    <w:p w:rsidR="00392A56" w:rsidRPr="00FC5A43" w:rsidRDefault="00392A56" w:rsidP="00392A56">
      <w:pPr>
        <w:rPr>
          <w:bCs/>
        </w:rPr>
      </w:pPr>
    </w:p>
    <w:p w:rsidR="00001647" w:rsidRDefault="00392A56">
      <w:r>
        <w:tab/>
        <w:t>Discussion followed.</w:t>
      </w:r>
    </w:p>
    <w:p w:rsidR="00A26A7B" w:rsidRDefault="00A26A7B"/>
    <w:p w:rsidR="00A26A7B" w:rsidRPr="00A26A7B" w:rsidRDefault="00A26A7B">
      <w:pPr>
        <w:rPr>
          <w:b/>
          <w:u w:val="single"/>
        </w:rPr>
      </w:pPr>
      <w:r w:rsidRPr="00A26A7B">
        <w:rPr>
          <w:b/>
          <w:u w:val="single"/>
        </w:rPr>
        <w:t>Adjourn:</w:t>
      </w:r>
    </w:p>
    <w:p w:rsidR="00A26A7B" w:rsidRDefault="00A26A7B">
      <w:r>
        <w:t>Meeting Adjourned,</w:t>
      </w:r>
    </w:p>
    <w:p w:rsidR="00A26A7B" w:rsidRDefault="00A26A7B"/>
    <w:p w:rsidR="00A26A7B" w:rsidRDefault="00A26A7B">
      <w:bookmarkStart w:id="0" w:name="_GoBack"/>
      <w:bookmarkEnd w:id="0"/>
      <w:r>
        <w:t>__________________________________</w:t>
      </w:r>
    </w:p>
    <w:p w:rsidR="00A26A7B" w:rsidRPr="00FC5A43" w:rsidRDefault="00A26A7B">
      <w:r>
        <w:t>Nicole M. Hemminger, Chief Clerk</w:t>
      </w:r>
    </w:p>
    <w:sectPr w:rsidR="00A26A7B" w:rsidRPr="00FC5A43" w:rsidSect="006B249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043D"/>
    <w:multiLevelType w:val="hybridMultilevel"/>
    <w:tmpl w:val="A40E2274"/>
    <w:lvl w:ilvl="0" w:tplc="DF2EA32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35FD5"/>
    <w:multiLevelType w:val="hybridMultilevel"/>
    <w:tmpl w:val="15E8CDE8"/>
    <w:lvl w:ilvl="0" w:tplc="ABC4F590">
      <w:start w:val="1"/>
      <w:numFmt w:val="decimal"/>
      <w:lvlText w:val="%1."/>
      <w:lvlJc w:val="left"/>
      <w:pPr>
        <w:tabs>
          <w:tab w:val="num" w:pos="1080"/>
        </w:tabs>
        <w:ind w:left="1080" w:hanging="720"/>
      </w:pPr>
      <w:rPr>
        <w:b w:val="0"/>
      </w:rPr>
    </w:lvl>
    <w:lvl w:ilvl="1" w:tplc="3076A290">
      <w:start w:val="1"/>
      <w:numFmt w:val="lowerLetter"/>
      <w:lvlText w:val="%2."/>
      <w:lvlJc w:val="left"/>
      <w:pPr>
        <w:tabs>
          <w:tab w:val="num" w:pos="1440"/>
        </w:tabs>
        <w:ind w:left="1440" w:hanging="360"/>
      </w:pPr>
      <w:rPr>
        <w:sz w:val="24"/>
        <w:szCs w:val="24"/>
      </w:rPr>
    </w:lvl>
    <w:lvl w:ilvl="2" w:tplc="BE80A6EC">
      <w:start w:val="1"/>
      <w:numFmt w:val="lowerLetter"/>
      <w:lvlText w:val="%3."/>
      <w:lvlJc w:val="right"/>
      <w:pPr>
        <w:tabs>
          <w:tab w:val="num" w:pos="2250"/>
        </w:tabs>
        <w:ind w:left="2250" w:hanging="180"/>
      </w:pPr>
      <w:rPr>
        <w:rFonts w:ascii="Times New Roman" w:eastAsia="Times New Roman" w:hAnsi="Times New Roman" w:cs="Times New Roman"/>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A41F9C"/>
    <w:multiLevelType w:val="hybridMultilevel"/>
    <w:tmpl w:val="B7CE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42FBC"/>
    <w:multiLevelType w:val="hybridMultilevel"/>
    <w:tmpl w:val="16425E82"/>
    <w:lvl w:ilvl="0" w:tplc="DF2EA322">
      <w:start w:val="1"/>
      <w:numFmt w:val="low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5E7CBE"/>
    <w:multiLevelType w:val="hybridMultilevel"/>
    <w:tmpl w:val="AFC218A2"/>
    <w:lvl w:ilvl="0" w:tplc="DF2EA322">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E3"/>
    <w:rsid w:val="000012FA"/>
    <w:rsid w:val="00001647"/>
    <w:rsid w:val="0001761F"/>
    <w:rsid w:val="000338B4"/>
    <w:rsid w:val="00040014"/>
    <w:rsid w:val="000B2B0A"/>
    <w:rsid w:val="000C39C6"/>
    <w:rsid w:val="000E797D"/>
    <w:rsid w:val="000F4067"/>
    <w:rsid w:val="00117461"/>
    <w:rsid w:val="00151002"/>
    <w:rsid w:val="00186C70"/>
    <w:rsid w:val="001A7E22"/>
    <w:rsid w:val="00282BA8"/>
    <w:rsid w:val="002E50E7"/>
    <w:rsid w:val="002F0CCC"/>
    <w:rsid w:val="00302558"/>
    <w:rsid w:val="00302FE3"/>
    <w:rsid w:val="0034054A"/>
    <w:rsid w:val="00346253"/>
    <w:rsid w:val="00392A56"/>
    <w:rsid w:val="003B0D22"/>
    <w:rsid w:val="003C29E3"/>
    <w:rsid w:val="003E1565"/>
    <w:rsid w:val="003F3C7E"/>
    <w:rsid w:val="004407D9"/>
    <w:rsid w:val="004664F3"/>
    <w:rsid w:val="004B5FDF"/>
    <w:rsid w:val="004F3870"/>
    <w:rsid w:val="004F5756"/>
    <w:rsid w:val="005400AD"/>
    <w:rsid w:val="005629D1"/>
    <w:rsid w:val="005803C2"/>
    <w:rsid w:val="00581A15"/>
    <w:rsid w:val="00584DD1"/>
    <w:rsid w:val="005B1B13"/>
    <w:rsid w:val="005B5D10"/>
    <w:rsid w:val="005D5DAE"/>
    <w:rsid w:val="005E1EA0"/>
    <w:rsid w:val="00602BD4"/>
    <w:rsid w:val="006571E5"/>
    <w:rsid w:val="006B249F"/>
    <w:rsid w:val="006C021F"/>
    <w:rsid w:val="006C0C2E"/>
    <w:rsid w:val="006D592E"/>
    <w:rsid w:val="0073704B"/>
    <w:rsid w:val="007514D8"/>
    <w:rsid w:val="00764117"/>
    <w:rsid w:val="007E0E10"/>
    <w:rsid w:val="007E4400"/>
    <w:rsid w:val="00823042"/>
    <w:rsid w:val="008774FC"/>
    <w:rsid w:val="008C0009"/>
    <w:rsid w:val="008C40E3"/>
    <w:rsid w:val="008E7ADA"/>
    <w:rsid w:val="008F7372"/>
    <w:rsid w:val="0091103D"/>
    <w:rsid w:val="00916966"/>
    <w:rsid w:val="00922BE9"/>
    <w:rsid w:val="00925FDB"/>
    <w:rsid w:val="00930C70"/>
    <w:rsid w:val="00937FEB"/>
    <w:rsid w:val="00964C0A"/>
    <w:rsid w:val="00977C94"/>
    <w:rsid w:val="009B4C2F"/>
    <w:rsid w:val="009E0B84"/>
    <w:rsid w:val="009F01FA"/>
    <w:rsid w:val="00A04E2E"/>
    <w:rsid w:val="00A060B4"/>
    <w:rsid w:val="00A26A7B"/>
    <w:rsid w:val="00A33F99"/>
    <w:rsid w:val="00A514E0"/>
    <w:rsid w:val="00A526D6"/>
    <w:rsid w:val="00A77420"/>
    <w:rsid w:val="00AC5818"/>
    <w:rsid w:val="00B20E99"/>
    <w:rsid w:val="00B40347"/>
    <w:rsid w:val="00B44D4C"/>
    <w:rsid w:val="00B65961"/>
    <w:rsid w:val="00BA0449"/>
    <w:rsid w:val="00BD6830"/>
    <w:rsid w:val="00BE0D7E"/>
    <w:rsid w:val="00BF43C6"/>
    <w:rsid w:val="00C21AC4"/>
    <w:rsid w:val="00C4195D"/>
    <w:rsid w:val="00C47AC5"/>
    <w:rsid w:val="00CB264D"/>
    <w:rsid w:val="00DD1FEC"/>
    <w:rsid w:val="00E333E1"/>
    <w:rsid w:val="00E41D9B"/>
    <w:rsid w:val="00E4391D"/>
    <w:rsid w:val="00EE2AF5"/>
    <w:rsid w:val="00EF6799"/>
    <w:rsid w:val="00F11287"/>
    <w:rsid w:val="00F12834"/>
    <w:rsid w:val="00F27F90"/>
    <w:rsid w:val="00FA0BA4"/>
    <w:rsid w:val="00FC5A43"/>
    <w:rsid w:val="00FE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22A4CC"/>
  <w15:chartTrackingRefBased/>
  <w15:docId w15:val="{B301427E-B114-487E-9C5E-B7C5463F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F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2FE3"/>
    <w:pPr>
      <w:ind w:left="720"/>
      <w:contextualSpacing/>
    </w:pPr>
  </w:style>
  <w:style w:type="table" w:styleId="TableGrid">
    <w:name w:val="Table Grid"/>
    <w:basedOn w:val="TableNormal"/>
    <w:rsid w:val="00302F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A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3377">
      <w:bodyDiv w:val="1"/>
      <w:marLeft w:val="0"/>
      <w:marRight w:val="0"/>
      <w:marTop w:val="0"/>
      <w:marBottom w:val="0"/>
      <w:divBdr>
        <w:top w:val="none" w:sz="0" w:space="0" w:color="auto"/>
        <w:left w:val="none" w:sz="0" w:space="0" w:color="auto"/>
        <w:bottom w:val="none" w:sz="0" w:space="0" w:color="auto"/>
        <w:right w:val="none" w:sz="0" w:space="0" w:color="auto"/>
      </w:divBdr>
    </w:div>
    <w:div w:id="298271625">
      <w:bodyDiv w:val="1"/>
      <w:marLeft w:val="0"/>
      <w:marRight w:val="0"/>
      <w:marTop w:val="0"/>
      <w:marBottom w:val="0"/>
      <w:divBdr>
        <w:top w:val="none" w:sz="0" w:space="0" w:color="auto"/>
        <w:left w:val="none" w:sz="0" w:space="0" w:color="auto"/>
        <w:bottom w:val="none" w:sz="0" w:space="0" w:color="auto"/>
        <w:right w:val="none" w:sz="0" w:space="0" w:color="auto"/>
      </w:divBdr>
    </w:div>
    <w:div w:id="1264147771">
      <w:bodyDiv w:val="1"/>
      <w:marLeft w:val="0"/>
      <w:marRight w:val="0"/>
      <w:marTop w:val="0"/>
      <w:marBottom w:val="0"/>
      <w:divBdr>
        <w:top w:val="none" w:sz="0" w:space="0" w:color="auto"/>
        <w:left w:val="none" w:sz="0" w:space="0" w:color="auto"/>
        <w:bottom w:val="none" w:sz="0" w:space="0" w:color="auto"/>
        <w:right w:val="none" w:sz="0" w:space="0" w:color="auto"/>
      </w:divBdr>
    </w:div>
    <w:div w:id="1546484857">
      <w:bodyDiv w:val="1"/>
      <w:marLeft w:val="0"/>
      <w:marRight w:val="0"/>
      <w:marTop w:val="0"/>
      <w:marBottom w:val="0"/>
      <w:divBdr>
        <w:top w:val="none" w:sz="0" w:space="0" w:color="auto"/>
        <w:left w:val="none" w:sz="0" w:space="0" w:color="auto"/>
        <w:bottom w:val="none" w:sz="0" w:space="0" w:color="auto"/>
        <w:right w:val="none" w:sz="0" w:space="0" w:color="auto"/>
      </w:divBdr>
    </w:div>
    <w:div w:id="1776441984">
      <w:bodyDiv w:val="1"/>
      <w:marLeft w:val="0"/>
      <w:marRight w:val="0"/>
      <w:marTop w:val="0"/>
      <w:marBottom w:val="0"/>
      <w:divBdr>
        <w:top w:val="none" w:sz="0" w:space="0" w:color="auto"/>
        <w:left w:val="none" w:sz="0" w:space="0" w:color="auto"/>
        <w:bottom w:val="none" w:sz="0" w:space="0" w:color="auto"/>
        <w:right w:val="none" w:sz="0" w:space="0" w:color="auto"/>
      </w:divBdr>
    </w:div>
    <w:div w:id="19409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8</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Harpster</dc:creator>
  <cp:keywords/>
  <dc:description/>
  <cp:lastModifiedBy>Melissa Harpster</cp:lastModifiedBy>
  <cp:revision>105</cp:revision>
  <cp:lastPrinted>2022-08-23T13:35:00Z</cp:lastPrinted>
  <dcterms:created xsi:type="dcterms:W3CDTF">2022-08-17T19:16:00Z</dcterms:created>
  <dcterms:modified xsi:type="dcterms:W3CDTF">2022-09-06T19:08:00Z</dcterms:modified>
</cp:coreProperties>
</file>